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109E" w:rsidRPr="00BD1BAF" w:rsidRDefault="00D94998" w:rsidP="00501016">
      <w:pPr>
        <w:pStyle w:val="Heading1"/>
        <w:jc w:val="center"/>
        <w:rPr>
          <w:rFonts w:ascii="Lato" w:hAnsi="Lato"/>
          <w:sz w:val="24"/>
        </w:rPr>
      </w:pPr>
      <w:r w:rsidRPr="00BD1BAF">
        <w:rPr>
          <w:rFonts w:ascii="Lato" w:hAnsi="Lato"/>
          <w:sz w:val="24"/>
        </w:rPr>
        <w:t>Cordova District Library</w:t>
      </w:r>
    </w:p>
    <w:p w:rsidR="00B67CEE" w:rsidRPr="00BD1BAF" w:rsidRDefault="00D94998" w:rsidP="00501016">
      <w:pPr>
        <w:pStyle w:val="Heading1"/>
        <w:jc w:val="center"/>
        <w:rPr>
          <w:rFonts w:ascii="Lato" w:hAnsi="Lato"/>
          <w:sz w:val="24"/>
        </w:rPr>
      </w:pPr>
      <w:r w:rsidRPr="00BD1BAF">
        <w:rPr>
          <w:rFonts w:ascii="Lato" w:hAnsi="Lato"/>
          <w:sz w:val="24"/>
        </w:rPr>
        <w:t xml:space="preserve">Board of Trustees </w:t>
      </w:r>
      <w:r w:rsidR="0093109E" w:rsidRPr="00BD1BAF">
        <w:rPr>
          <w:rFonts w:ascii="Lato" w:hAnsi="Lato"/>
          <w:sz w:val="24"/>
        </w:rPr>
        <w:t xml:space="preserve">Regular </w:t>
      </w:r>
      <w:r w:rsidRPr="00BD1BAF">
        <w:rPr>
          <w:rFonts w:ascii="Lato" w:hAnsi="Lato"/>
          <w:sz w:val="24"/>
        </w:rPr>
        <w:t xml:space="preserve">Meeting </w:t>
      </w:r>
      <w:r w:rsidR="00501016">
        <w:rPr>
          <w:rFonts w:ascii="Lato" w:hAnsi="Lato"/>
          <w:sz w:val="24"/>
        </w:rPr>
        <w:t>Minutes</w:t>
      </w:r>
    </w:p>
    <w:p w:rsidR="00B67CEE" w:rsidRPr="00BD1BAF" w:rsidRDefault="00B77763" w:rsidP="00501016">
      <w:pPr>
        <w:jc w:val="center"/>
        <w:rPr>
          <w:rFonts w:ascii="Lato" w:hAnsi="Lato"/>
          <w:b/>
        </w:rPr>
      </w:pPr>
      <w:r w:rsidRPr="00BD1BAF">
        <w:rPr>
          <w:rFonts w:ascii="Lato" w:hAnsi="Lato"/>
          <w:b/>
        </w:rPr>
        <w:t>Alice Mason</w:t>
      </w:r>
      <w:r w:rsidR="00D94998" w:rsidRPr="00BD1BAF">
        <w:rPr>
          <w:rFonts w:ascii="Lato" w:hAnsi="Lato"/>
          <w:b/>
        </w:rPr>
        <w:t xml:space="preserve"> Room, Cordova District Library</w:t>
      </w:r>
    </w:p>
    <w:p w:rsidR="00B67CEE" w:rsidRPr="00BD1BAF" w:rsidRDefault="00D2279E" w:rsidP="00501016">
      <w:pPr>
        <w:pStyle w:val="Heading1"/>
        <w:jc w:val="center"/>
        <w:rPr>
          <w:rFonts w:ascii="Lato" w:hAnsi="Lato"/>
          <w:sz w:val="24"/>
        </w:rPr>
      </w:pPr>
      <w:r>
        <w:rPr>
          <w:rFonts w:ascii="Lato" w:hAnsi="Lato"/>
          <w:sz w:val="24"/>
        </w:rPr>
        <w:t>September</w:t>
      </w:r>
      <w:r w:rsidR="0067324E" w:rsidRPr="00BD1BAF">
        <w:rPr>
          <w:rFonts w:ascii="Lato" w:hAnsi="Lato"/>
          <w:sz w:val="24"/>
        </w:rPr>
        <w:t xml:space="preserve"> </w:t>
      </w:r>
      <w:r w:rsidR="002A1E06">
        <w:rPr>
          <w:rFonts w:ascii="Lato" w:hAnsi="Lato"/>
          <w:sz w:val="24"/>
        </w:rPr>
        <w:t>2</w:t>
      </w:r>
      <w:r>
        <w:rPr>
          <w:rFonts w:ascii="Lato" w:hAnsi="Lato"/>
          <w:sz w:val="24"/>
        </w:rPr>
        <w:t>5</w:t>
      </w:r>
      <w:r w:rsidR="001B254D" w:rsidRPr="00BD1BAF">
        <w:rPr>
          <w:rFonts w:ascii="Lato" w:hAnsi="Lato"/>
          <w:sz w:val="24"/>
        </w:rPr>
        <w:t>,</w:t>
      </w:r>
      <w:r w:rsidR="002A4983" w:rsidRPr="00BD1BAF">
        <w:rPr>
          <w:rFonts w:ascii="Lato" w:hAnsi="Lato"/>
          <w:sz w:val="24"/>
        </w:rPr>
        <w:t xml:space="preserve"> </w:t>
      </w:r>
      <w:r w:rsidR="001B254D" w:rsidRPr="00BD1BAF">
        <w:rPr>
          <w:rFonts w:ascii="Lato" w:hAnsi="Lato"/>
          <w:sz w:val="24"/>
        </w:rPr>
        <w:t>202</w:t>
      </w:r>
      <w:r w:rsidR="00963B3B" w:rsidRPr="00BD1BAF">
        <w:rPr>
          <w:rFonts w:ascii="Lato" w:hAnsi="Lato"/>
          <w:sz w:val="24"/>
        </w:rPr>
        <w:t>5</w:t>
      </w:r>
      <w:r w:rsidR="001B3E9F" w:rsidRPr="00BD1BAF">
        <w:rPr>
          <w:rFonts w:ascii="Lato" w:hAnsi="Lato"/>
          <w:sz w:val="24"/>
        </w:rPr>
        <w:t xml:space="preserve"> at </w:t>
      </w:r>
      <w:r>
        <w:rPr>
          <w:rFonts w:ascii="Lato" w:hAnsi="Lato"/>
          <w:sz w:val="24"/>
        </w:rPr>
        <w:t>6</w:t>
      </w:r>
      <w:r w:rsidR="001B3E9F" w:rsidRPr="00BD1BAF">
        <w:rPr>
          <w:rFonts w:ascii="Lato" w:hAnsi="Lato"/>
          <w:sz w:val="24"/>
        </w:rPr>
        <w:t xml:space="preserve">:00 </w:t>
      </w:r>
      <w:r>
        <w:rPr>
          <w:rFonts w:ascii="Lato" w:hAnsi="Lato"/>
          <w:sz w:val="24"/>
        </w:rPr>
        <w:t>p</w:t>
      </w:r>
      <w:r w:rsidR="001B3E9F" w:rsidRPr="00BD1BAF">
        <w:rPr>
          <w:rFonts w:ascii="Lato" w:hAnsi="Lato"/>
          <w:sz w:val="24"/>
        </w:rPr>
        <w:t>.m</w:t>
      </w:r>
      <w:r w:rsidR="003A4ADC" w:rsidRPr="00BD1BAF">
        <w:rPr>
          <w:rFonts w:ascii="Lato" w:hAnsi="Lato"/>
          <w:sz w:val="24"/>
        </w:rPr>
        <w:t>.</w:t>
      </w:r>
    </w:p>
    <w:p w:rsidR="00C459DA" w:rsidRPr="00D80C01" w:rsidRDefault="00C459DA" w:rsidP="00490DB5">
      <w:pPr>
        <w:rPr>
          <w:rFonts w:ascii="Lato" w:hAnsi="Lato"/>
          <w:sz w:val="16"/>
          <w:szCs w:val="16"/>
        </w:rPr>
      </w:pPr>
    </w:p>
    <w:p w:rsidR="004A7905" w:rsidRDefault="004A7905" w:rsidP="004A7905">
      <w:pPr>
        <w:rPr>
          <w:rFonts w:ascii="Lato" w:hAnsi="Lato"/>
          <w:b/>
          <w:sz w:val="22"/>
          <w:szCs w:val="22"/>
        </w:rPr>
      </w:pPr>
      <w:r w:rsidRPr="00392CF9">
        <w:rPr>
          <w:rFonts w:ascii="Lato" w:hAnsi="Lato"/>
          <w:b/>
          <w:sz w:val="22"/>
          <w:szCs w:val="22"/>
        </w:rPr>
        <w:t xml:space="preserve">Call to Order </w:t>
      </w:r>
    </w:p>
    <w:p w:rsidR="00501016" w:rsidRPr="00501016" w:rsidRDefault="00501016" w:rsidP="004A7905">
      <w:pPr>
        <w:rPr>
          <w:rFonts w:ascii="Lato" w:hAnsi="Lato"/>
          <w:sz w:val="22"/>
          <w:szCs w:val="22"/>
        </w:rPr>
      </w:pPr>
      <w:r w:rsidRPr="00501016">
        <w:rPr>
          <w:rFonts w:ascii="Lato" w:hAnsi="Lato"/>
          <w:sz w:val="22"/>
          <w:szCs w:val="22"/>
        </w:rPr>
        <w:t>President Deines called the meeting to order at 6:01 pm.</w:t>
      </w:r>
    </w:p>
    <w:p w:rsidR="004A7905" w:rsidRPr="00090036" w:rsidRDefault="004A7905" w:rsidP="00F01E87">
      <w:pPr>
        <w:rPr>
          <w:rFonts w:ascii="Lato" w:hAnsi="Lato"/>
        </w:rPr>
      </w:pPr>
      <w:r w:rsidRPr="00090036">
        <w:rPr>
          <w:rFonts w:ascii="Lato" w:hAnsi="Lato"/>
        </w:rPr>
        <w:t xml:space="preserve">Trustees </w:t>
      </w:r>
      <w:r w:rsidR="00501016">
        <w:rPr>
          <w:rFonts w:ascii="Lato" w:hAnsi="Lato"/>
        </w:rPr>
        <w:t>Present</w:t>
      </w:r>
      <w:r w:rsidRPr="00837F1C">
        <w:rPr>
          <w:rFonts w:ascii="Lato" w:hAnsi="Lato"/>
        </w:rPr>
        <w:t>:</w:t>
      </w:r>
      <w:r w:rsidR="00F01E87">
        <w:rPr>
          <w:rFonts w:ascii="Lato" w:hAnsi="Lato"/>
        </w:rPr>
        <w:t xml:space="preserve">  </w:t>
      </w:r>
      <w:r w:rsidRPr="00090036">
        <w:rPr>
          <w:rFonts w:ascii="Lato" w:hAnsi="Lato"/>
        </w:rPr>
        <w:t xml:space="preserve">Cathy </w:t>
      </w:r>
      <w:r w:rsidR="00501016">
        <w:rPr>
          <w:rFonts w:ascii="Lato" w:hAnsi="Lato"/>
        </w:rPr>
        <w:t>DeBaillie,</w:t>
      </w:r>
      <w:r w:rsidRPr="00090036">
        <w:rPr>
          <w:rFonts w:ascii="Lato" w:hAnsi="Lato"/>
        </w:rPr>
        <w:t xml:space="preserve"> Deb D</w:t>
      </w:r>
      <w:r w:rsidR="00501016">
        <w:rPr>
          <w:rFonts w:ascii="Lato" w:hAnsi="Lato"/>
        </w:rPr>
        <w:t>eines</w:t>
      </w:r>
      <w:r w:rsidRPr="00090036">
        <w:rPr>
          <w:rFonts w:ascii="Lato" w:hAnsi="Lato"/>
        </w:rPr>
        <w:t>, Deb H</w:t>
      </w:r>
      <w:r w:rsidR="00501016">
        <w:rPr>
          <w:rFonts w:ascii="Lato" w:hAnsi="Lato"/>
        </w:rPr>
        <w:t xml:space="preserve">art, </w:t>
      </w:r>
      <w:r>
        <w:rPr>
          <w:rFonts w:ascii="Lato" w:hAnsi="Lato"/>
        </w:rPr>
        <w:t xml:space="preserve">Lindsey </w:t>
      </w:r>
      <w:r w:rsidR="00501016">
        <w:rPr>
          <w:rFonts w:ascii="Lato" w:hAnsi="Lato"/>
        </w:rPr>
        <w:t>Churchill,</w:t>
      </w:r>
      <w:r>
        <w:rPr>
          <w:rFonts w:ascii="Lato" w:hAnsi="Lato"/>
        </w:rPr>
        <w:t xml:space="preserve"> </w:t>
      </w:r>
      <w:r w:rsidRPr="00090036">
        <w:rPr>
          <w:rFonts w:ascii="Lato" w:hAnsi="Lato"/>
        </w:rPr>
        <w:t xml:space="preserve">Lois </w:t>
      </w:r>
      <w:r w:rsidR="00501016">
        <w:rPr>
          <w:rFonts w:ascii="Lato" w:hAnsi="Lato"/>
        </w:rPr>
        <w:t>Case,</w:t>
      </w:r>
      <w:r w:rsidRPr="00090036">
        <w:rPr>
          <w:rFonts w:ascii="Lato" w:hAnsi="Lato"/>
        </w:rPr>
        <w:t xml:space="preserve"> Mark </w:t>
      </w:r>
      <w:r w:rsidR="00501016">
        <w:rPr>
          <w:rFonts w:ascii="Lato" w:hAnsi="Lato"/>
        </w:rPr>
        <w:t>Barnes</w:t>
      </w:r>
    </w:p>
    <w:p w:rsidR="00501016" w:rsidRPr="00090036" w:rsidRDefault="00501016" w:rsidP="00F01E87">
      <w:pPr>
        <w:rPr>
          <w:rFonts w:ascii="Lato" w:hAnsi="Lato"/>
          <w:i/>
        </w:rPr>
      </w:pPr>
      <w:r w:rsidRPr="00090036">
        <w:rPr>
          <w:rFonts w:ascii="Lato" w:hAnsi="Lato"/>
        </w:rPr>
        <w:t xml:space="preserve">Trustees </w:t>
      </w:r>
      <w:r>
        <w:rPr>
          <w:rFonts w:ascii="Lato" w:hAnsi="Lato"/>
        </w:rPr>
        <w:t>Absent</w:t>
      </w:r>
      <w:r w:rsidRPr="00837F1C">
        <w:rPr>
          <w:rFonts w:ascii="Lato" w:hAnsi="Lato"/>
        </w:rPr>
        <w:t>:</w:t>
      </w:r>
      <w:r>
        <w:rPr>
          <w:rFonts w:ascii="Lato" w:hAnsi="Lato"/>
        </w:rPr>
        <w:t xml:space="preserve"> </w:t>
      </w:r>
      <w:r w:rsidR="00F01E87">
        <w:rPr>
          <w:rFonts w:ascii="Lato" w:hAnsi="Lato"/>
        </w:rPr>
        <w:t xml:space="preserve"> </w:t>
      </w:r>
      <w:r>
        <w:rPr>
          <w:rFonts w:ascii="Lato" w:hAnsi="Lato"/>
        </w:rPr>
        <w:t>Merredith Peterson</w:t>
      </w:r>
    </w:p>
    <w:p w:rsidR="004A7905" w:rsidRPr="00090036" w:rsidRDefault="004A7905" w:rsidP="00F01E87">
      <w:pPr>
        <w:rPr>
          <w:rFonts w:ascii="Lato" w:hAnsi="Lato"/>
        </w:rPr>
      </w:pPr>
      <w:r w:rsidRPr="00090036">
        <w:rPr>
          <w:rFonts w:ascii="Lato" w:hAnsi="Lato"/>
        </w:rPr>
        <w:t>Others</w:t>
      </w:r>
      <w:r w:rsidR="00501016">
        <w:rPr>
          <w:rFonts w:ascii="Lato" w:hAnsi="Lato"/>
        </w:rPr>
        <w:t xml:space="preserve"> Present</w:t>
      </w:r>
      <w:r w:rsidRPr="00090036">
        <w:rPr>
          <w:rFonts w:ascii="Lato" w:hAnsi="Lato"/>
        </w:rPr>
        <w:t xml:space="preserve">: </w:t>
      </w:r>
      <w:r w:rsidR="00F01E87">
        <w:rPr>
          <w:rFonts w:ascii="Lato" w:hAnsi="Lato"/>
        </w:rPr>
        <w:t xml:space="preserve"> </w:t>
      </w:r>
      <w:r w:rsidRPr="00090036">
        <w:rPr>
          <w:rFonts w:ascii="Lato" w:hAnsi="Lato"/>
        </w:rPr>
        <w:t xml:space="preserve">Karen </w:t>
      </w:r>
      <w:r w:rsidR="00501016">
        <w:rPr>
          <w:rFonts w:ascii="Lato" w:hAnsi="Lato"/>
        </w:rPr>
        <w:t>Lonergan</w:t>
      </w:r>
    </w:p>
    <w:p w:rsidR="004A7905" w:rsidRPr="00C513FB" w:rsidRDefault="004A7905" w:rsidP="004A7905">
      <w:pPr>
        <w:rPr>
          <w:rFonts w:ascii="Lato" w:hAnsi="Lato"/>
          <w:sz w:val="16"/>
          <w:szCs w:val="16"/>
        </w:rPr>
      </w:pPr>
    </w:p>
    <w:p w:rsidR="004A7905" w:rsidRPr="00392CF9" w:rsidRDefault="004A7905" w:rsidP="004A7905">
      <w:pPr>
        <w:rPr>
          <w:rFonts w:ascii="Lato" w:hAnsi="Lato"/>
          <w:b/>
          <w:sz w:val="22"/>
          <w:szCs w:val="22"/>
        </w:rPr>
      </w:pPr>
      <w:r w:rsidRPr="00392CF9">
        <w:rPr>
          <w:rFonts w:ascii="Lato" w:hAnsi="Lato"/>
          <w:b/>
          <w:sz w:val="22"/>
          <w:szCs w:val="22"/>
        </w:rPr>
        <w:t>Public comments</w:t>
      </w:r>
    </w:p>
    <w:p w:rsidR="004A7905" w:rsidRPr="00501016" w:rsidRDefault="00501016" w:rsidP="00501016">
      <w:pPr>
        <w:rPr>
          <w:rFonts w:ascii="Lato" w:hAnsi="Lato"/>
        </w:rPr>
      </w:pPr>
      <w:r>
        <w:rPr>
          <w:rFonts w:ascii="Lato" w:hAnsi="Lato"/>
        </w:rPr>
        <w:t>There were no public comments.</w:t>
      </w:r>
    </w:p>
    <w:p w:rsidR="004A7905" w:rsidRPr="00D80C01" w:rsidRDefault="004A7905" w:rsidP="004A7905">
      <w:pPr>
        <w:rPr>
          <w:rFonts w:ascii="Lato" w:hAnsi="Lato"/>
          <w:sz w:val="16"/>
          <w:szCs w:val="16"/>
        </w:rPr>
      </w:pPr>
    </w:p>
    <w:p w:rsidR="004A7905" w:rsidRDefault="004A7905" w:rsidP="004A7905">
      <w:pPr>
        <w:rPr>
          <w:rFonts w:ascii="Lato" w:hAnsi="Lato"/>
          <w:b/>
        </w:rPr>
      </w:pPr>
      <w:r w:rsidRPr="003F21E7">
        <w:rPr>
          <w:rFonts w:ascii="Lato" w:hAnsi="Lato"/>
          <w:b/>
        </w:rPr>
        <w:t>Appro</w:t>
      </w:r>
      <w:r w:rsidRPr="00BD1BAF">
        <w:rPr>
          <w:rFonts w:ascii="Lato" w:hAnsi="Lato"/>
          <w:b/>
        </w:rPr>
        <w:t>val of Minutes of Regular Board Meeting</w:t>
      </w:r>
    </w:p>
    <w:p w:rsidR="007E5AE1" w:rsidRPr="00501016" w:rsidRDefault="00501016" w:rsidP="007E5AE1">
      <w:pPr>
        <w:rPr>
          <w:rFonts w:ascii="Lato" w:hAnsi="Lato"/>
        </w:rPr>
      </w:pPr>
      <w:r>
        <w:rPr>
          <w:rFonts w:ascii="Lato" w:hAnsi="Lato"/>
        </w:rPr>
        <w:t>Trustee Hart made a motion to approve the minutes of the August regular meeting</w:t>
      </w:r>
      <w:r w:rsidR="0049326F">
        <w:rPr>
          <w:rFonts w:ascii="Lato" w:hAnsi="Lato"/>
        </w:rPr>
        <w:t xml:space="preserve"> as presented</w:t>
      </w:r>
      <w:r>
        <w:rPr>
          <w:rFonts w:ascii="Lato" w:hAnsi="Lato"/>
        </w:rPr>
        <w:t>. Trustee DeBaillie seconded. The motion passed with a voice vote.</w:t>
      </w:r>
    </w:p>
    <w:p w:rsidR="00501016" w:rsidRPr="00D80C01" w:rsidRDefault="00501016" w:rsidP="007E5AE1">
      <w:pPr>
        <w:rPr>
          <w:rFonts w:ascii="Lato" w:hAnsi="Lato"/>
          <w:sz w:val="16"/>
          <w:szCs w:val="16"/>
        </w:rPr>
      </w:pPr>
    </w:p>
    <w:p w:rsidR="007E0840" w:rsidRPr="00BD1BAF" w:rsidRDefault="007E0840" w:rsidP="007E0840">
      <w:pPr>
        <w:rPr>
          <w:rFonts w:ascii="Lato" w:hAnsi="Lato"/>
          <w:b/>
        </w:rPr>
      </w:pPr>
      <w:r w:rsidRPr="00BD1BAF">
        <w:rPr>
          <w:rFonts w:ascii="Lato" w:hAnsi="Lato"/>
          <w:b/>
        </w:rPr>
        <w:t>Secretary’s Report</w:t>
      </w:r>
    </w:p>
    <w:p w:rsidR="007E0840" w:rsidRPr="00501016" w:rsidRDefault="00501016" w:rsidP="007E0840">
      <w:pPr>
        <w:rPr>
          <w:rFonts w:ascii="Lato" w:hAnsi="Lato"/>
        </w:rPr>
      </w:pPr>
      <w:r>
        <w:rPr>
          <w:rFonts w:ascii="Lato" w:hAnsi="Lato"/>
        </w:rPr>
        <w:t>Secretary Hart read a note from Laurie Allison thanking the board for the memorial for her mother-in-law, Shirley Allison.</w:t>
      </w:r>
    </w:p>
    <w:p w:rsidR="00501016" w:rsidRPr="00D80C01" w:rsidRDefault="00501016" w:rsidP="007E0840">
      <w:pPr>
        <w:rPr>
          <w:rFonts w:ascii="Lato" w:hAnsi="Lato"/>
          <w:sz w:val="16"/>
          <w:szCs w:val="16"/>
        </w:rPr>
      </w:pPr>
    </w:p>
    <w:p w:rsidR="007E0840" w:rsidRDefault="007E0840" w:rsidP="00D80C01">
      <w:pPr>
        <w:rPr>
          <w:rFonts w:ascii="Lato" w:hAnsi="Lato"/>
          <w:b/>
          <w:bCs/>
        </w:rPr>
      </w:pPr>
      <w:r w:rsidRPr="003F21E7">
        <w:rPr>
          <w:rFonts w:ascii="Lato" w:hAnsi="Lato"/>
          <w:b/>
        </w:rPr>
        <w:t xml:space="preserve">President’s </w:t>
      </w:r>
      <w:r w:rsidRPr="00BD1BAF">
        <w:rPr>
          <w:rFonts w:ascii="Lato" w:hAnsi="Lato"/>
          <w:b/>
          <w:bCs/>
        </w:rPr>
        <w:t>Report</w:t>
      </w:r>
    </w:p>
    <w:p w:rsidR="007E5AE1" w:rsidRPr="0049326F" w:rsidRDefault="0049326F" w:rsidP="007E5AE1">
      <w:pPr>
        <w:rPr>
          <w:rFonts w:ascii="Lato" w:hAnsi="Lato"/>
        </w:rPr>
      </w:pPr>
      <w:r w:rsidRPr="0049326F">
        <w:rPr>
          <w:rFonts w:ascii="Lato" w:hAnsi="Lato"/>
        </w:rPr>
        <w:t>No report</w:t>
      </w:r>
    </w:p>
    <w:p w:rsidR="0049326F" w:rsidRPr="00D80C01" w:rsidRDefault="0049326F" w:rsidP="007E5AE1">
      <w:pPr>
        <w:rPr>
          <w:rFonts w:ascii="Lato" w:hAnsi="Lato"/>
          <w:sz w:val="16"/>
          <w:szCs w:val="16"/>
        </w:rPr>
      </w:pPr>
    </w:p>
    <w:p w:rsidR="007E0840" w:rsidRPr="00BD1BAF" w:rsidRDefault="007E0840" w:rsidP="007E0840">
      <w:pPr>
        <w:rPr>
          <w:rFonts w:ascii="Lato" w:hAnsi="Lato"/>
        </w:rPr>
      </w:pPr>
      <w:r w:rsidRPr="00BD1BAF">
        <w:rPr>
          <w:rFonts w:ascii="Lato" w:hAnsi="Lato"/>
          <w:b/>
        </w:rPr>
        <w:t>Treasurer’s Report</w:t>
      </w:r>
    </w:p>
    <w:p w:rsidR="004A7905" w:rsidRDefault="004A7905" w:rsidP="004A7905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090036">
        <w:rPr>
          <w:rFonts w:ascii="Lato" w:hAnsi="Lato"/>
          <w:bCs/>
        </w:rPr>
        <w:t>Review expenses &amp; approve bill payments</w:t>
      </w:r>
    </w:p>
    <w:p w:rsidR="007E0840" w:rsidRPr="0049326F" w:rsidRDefault="0049326F" w:rsidP="0049326F">
      <w:pPr>
        <w:autoSpaceDN w:val="0"/>
        <w:ind w:left="720"/>
        <w:rPr>
          <w:rFonts w:ascii="Lato" w:hAnsi="Lato"/>
        </w:rPr>
      </w:pPr>
      <w:bookmarkStart w:id="0" w:name="_Hlk193190834"/>
      <w:r w:rsidRPr="0049326F">
        <w:rPr>
          <w:rFonts w:ascii="Lato" w:hAnsi="Lato"/>
        </w:rPr>
        <w:t xml:space="preserve">Trustee DeBaillie made a motion to approve the bills as presented. Trustee Case seconded. The motion passed with a voice vote. </w:t>
      </w:r>
      <w:bookmarkEnd w:id="0"/>
    </w:p>
    <w:p w:rsidR="0049326F" w:rsidRPr="00BD1BAF" w:rsidRDefault="0049326F" w:rsidP="0049326F">
      <w:pPr>
        <w:autoSpaceDN w:val="0"/>
        <w:ind w:left="720"/>
        <w:rPr>
          <w:rFonts w:ascii="Lato" w:hAnsi="Lato"/>
          <w:bCs/>
          <w:sz w:val="12"/>
          <w:szCs w:val="12"/>
        </w:rPr>
      </w:pPr>
    </w:p>
    <w:p w:rsidR="007E0840" w:rsidRDefault="007E0840" w:rsidP="007E0840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BD1BAF">
        <w:rPr>
          <w:rFonts w:ascii="Lato" w:hAnsi="Lato"/>
          <w:bCs/>
        </w:rPr>
        <w:t>Review Budget Report</w:t>
      </w:r>
    </w:p>
    <w:p w:rsidR="0049326F" w:rsidRPr="0049326F" w:rsidRDefault="0049326F" w:rsidP="0049326F">
      <w:pPr>
        <w:autoSpaceDN w:val="0"/>
        <w:ind w:left="720"/>
        <w:rPr>
          <w:rFonts w:ascii="Lato" w:hAnsi="Lato"/>
          <w:bCs/>
        </w:rPr>
      </w:pPr>
      <w:r>
        <w:rPr>
          <w:rFonts w:ascii="Lato" w:hAnsi="Lato"/>
          <w:bCs/>
        </w:rPr>
        <w:t>Trustees reviewed the accountant’s budget report as of August 31, 2025 – 16.7% through FY26.</w:t>
      </w:r>
    </w:p>
    <w:p w:rsidR="007E0840" w:rsidRPr="00BD1BAF" w:rsidRDefault="007E0840" w:rsidP="007E0840">
      <w:pPr>
        <w:autoSpaceDN w:val="0"/>
        <w:ind w:left="360"/>
        <w:rPr>
          <w:rFonts w:ascii="Lato" w:hAnsi="Lato"/>
          <w:bCs/>
          <w:sz w:val="12"/>
          <w:szCs w:val="12"/>
        </w:rPr>
      </w:pPr>
    </w:p>
    <w:p w:rsidR="007E0840" w:rsidRDefault="007E0840" w:rsidP="007E0840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BD1BAF">
        <w:rPr>
          <w:rFonts w:ascii="Lato" w:hAnsi="Lato"/>
          <w:bCs/>
        </w:rPr>
        <w:t>Review Internal and External Asset Reports</w:t>
      </w:r>
    </w:p>
    <w:p w:rsidR="0049326F" w:rsidRPr="0049326F" w:rsidRDefault="0049326F" w:rsidP="0049326F">
      <w:pPr>
        <w:autoSpaceDN w:val="0"/>
        <w:ind w:left="720"/>
        <w:rPr>
          <w:rFonts w:ascii="Lato" w:hAnsi="Lato"/>
          <w:bCs/>
        </w:rPr>
      </w:pPr>
      <w:r>
        <w:rPr>
          <w:rFonts w:ascii="Lato" w:hAnsi="Lato"/>
          <w:bCs/>
        </w:rPr>
        <w:t xml:space="preserve">Trustees reviewed both asset reports. </w:t>
      </w:r>
    </w:p>
    <w:p w:rsidR="007E0840" w:rsidRPr="00D80C01" w:rsidRDefault="007E0840" w:rsidP="007E0840">
      <w:pPr>
        <w:rPr>
          <w:rFonts w:ascii="Lato" w:hAnsi="Lato"/>
          <w:sz w:val="16"/>
          <w:szCs w:val="16"/>
        </w:rPr>
      </w:pPr>
    </w:p>
    <w:p w:rsidR="007E0840" w:rsidRDefault="007E0840" w:rsidP="007E0840">
      <w:pPr>
        <w:rPr>
          <w:rFonts w:ascii="Lato" w:hAnsi="Lato"/>
          <w:b/>
        </w:rPr>
      </w:pPr>
      <w:r w:rsidRPr="00BD1BAF">
        <w:rPr>
          <w:rFonts w:ascii="Lato" w:hAnsi="Lato"/>
          <w:b/>
        </w:rPr>
        <w:t>Director’s Report</w:t>
      </w:r>
    </w:p>
    <w:p w:rsidR="00D24333" w:rsidRPr="00D24333" w:rsidRDefault="00D24333" w:rsidP="007E0840">
      <w:pPr>
        <w:rPr>
          <w:rFonts w:ascii="Lato" w:hAnsi="Lato"/>
        </w:rPr>
      </w:pPr>
      <w:r w:rsidRPr="00D24333">
        <w:rPr>
          <w:rFonts w:ascii="Lato" w:hAnsi="Lato"/>
        </w:rPr>
        <w:t>See attached.</w:t>
      </w:r>
    </w:p>
    <w:p w:rsidR="007E0840" w:rsidRPr="00D80C01" w:rsidRDefault="007E0840" w:rsidP="007E0840">
      <w:pPr>
        <w:rPr>
          <w:rFonts w:ascii="Lato" w:hAnsi="Lato"/>
          <w:sz w:val="16"/>
          <w:szCs w:val="16"/>
        </w:rPr>
      </w:pPr>
    </w:p>
    <w:p w:rsidR="007E0840" w:rsidRDefault="007E0840" w:rsidP="007E0840">
      <w:pPr>
        <w:rPr>
          <w:rFonts w:ascii="Lato" w:hAnsi="Lato"/>
          <w:b/>
        </w:rPr>
      </w:pPr>
      <w:r w:rsidRPr="00BD1BAF">
        <w:rPr>
          <w:rFonts w:ascii="Lato" w:hAnsi="Lato"/>
          <w:b/>
        </w:rPr>
        <w:t>Librarian’s Report</w:t>
      </w:r>
    </w:p>
    <w:p w:rsidR="00D24333" w:rsidRPr="00D24333" w:rsidRDefault="00F46BDE" w:rsidP="007E0840">
      <w:pPr>
        <w:rPr>
          <w:rFonts w:ascii="Lato" w:hAnsi="Lato"/>
        </w:rPr>
      </w:pPr>
      <w:r>
        <w:rPr>
          <w:rFonts w:ascii="Lato" w:hAnsi="Lato"/>
        </w:rPr>
        <w:t xml:space="preserve">Karen reviewed the </w:t>
      </w:r>
      <w:r w:rsidR="00307B77">
        <w:rPr>
          <w:rFonts w:ascii="Lato" w:hAnsi="Lato"/>
        </w:rPr>
        <w:t xml:space="preserve">programming </w:t>
      </w:r>
      <w:r>
        <w:rPr>
          <w:rFonts w:ascii="Lato" w:hAnsi="Lato"/>
        </w:rPr>
        <w:t>highlight</w:t>
      </w:r>
      <w:r w:rsidR="00307B77">
        <w:rPr>
          <w:rFonts w:ascii="Lato" w:hAnsi="Lato"/>
        </w:rPr>
        <w:t>s from August and explained some of the</w:t>
      </w:r>
      <w:bookmarkStart w:id="1" w:name="_GoBack"/>
      <w:bookmarkEnd w:id="1"/>
      <w:r w:rsidR="00307B77">
        <w:rPr>
          <w:rFonts w:ascii="Lato" w:hAnsi="Lato"/>
        </w:rPr>
        <w:t xml:space="preserve"> upcoming programs.</w:t>
      </w:r>
    </w:p>
    <w:p w:rsidR="007E0840" w:rsidRPr="00D80C01" w:rsidRDefault="007E0840" w:rsidP="007E0840">
      <w:pPr>
        <w:rPr>
          <w:rFonts w:ascii="Lato" w:hAnsi="Lato"/>
          <w:sz w:val="16"/>
          <w:szCs w:val="16"/>
        </w:rPr>
      </w:pPr>
    </w:p>
    <w:p w:rsidR="007E0840" w:rsidRPr="00BD1BAF" w:rsidRDefault="007E0840" w:rsidP="007E0840">
      <w:pPr>
        <w:rPr>
          <w:rFonts w:ascii="Lato" w:hAnsi="Lato"/>
          <w:b/>
        </w:rPr>
      </w:pPr>
      <w:r w:rsidRPr="003F21E7">
        <w:rPr>
          <w:rFonts w:ascii="Lato" w:hAnsi="Lato"/>
          <w:b/>
        </w:rPr>
        <w:t>Com</w:t>
      </w:r>
      <w:r w:rsidRPr="00BD1BAF">
        <w:rPr>
          <w:rFonts w:ascii="Lato" w:hAnsi="Lato"/>
          <w:b/>
        </w:rPr>
        <w:t>mittee Reports</w:t>
      </w:r>
    </w:p>
    <w:p w:rsidR="00B67CEE" w:rsidRDefault="00D94998" w:rsidP="001A415A">
      <w:pPr>
        <w:ind w:left="360"/>
        <w:rPr>
          <w:rFonts w:ascii="Lato" w:hAnsi="Lato"/>
          <w:b/>
        </w:rPr>
      </w:pPr>
      <w:r w:rsidRPr="00BD1BAF">
        <w:rPr>
          <w:rFonts w:ascii="Lato" w:hAnsi="Lato"/>
          <w:b/>
        </w:rPr>
        <w:t>Finance</w:t>
      </w:r>
    </w:p>
    <w:p w:rsidR="00250201" w:rsidRDefault="002C0613" w:rsidP="00250201">
      <w:pPr>
        <w:pStyle w:val="ListParagraph"/>
        <w:numPr>
          <w:ilvl w:val="0"/>
          <w:numId w:val="15"/>
        </w:numPr>
        <w:ind w:left="720"/>
        <w:rPr>
          <w:rFonts w:ascii="Lato" w:hAnsi="Lato"/>
          <w:bCs/>
        </w:rPr>
      </w:pPr>
      <w:r>
        <w:rPr>
          <w:rFonts w:ascii="Lato" w:hAnsi="Lato"/>
          <w:bCs/>
        </w:rPr>
        <w:t xml:space="preserve">FY26 </w:t>
      </w:r>
      <w:r w:rsidR="00250201">
        <w:rPr>
          <w:rFonts w:ascii="Lato" w:hAnsi="Lato"/>
          <w:bCs/>
        </w:rPr>
        <w:t>Budget and Appropriations Ordinance</w:t>
      </w:r>
      <w:r w:rsidR="00DC64DD">
        <w:rPr>
          <w:rFonts w:ascii="Lato" w:hAnsi="Lato"/>
          <w:bCs/>
        </w:rPr>
        <w:t xml:space="preserve"> Approval</w:t>
      </w:r>
    </w:p>
    <w:p w:rsidR="00D24333" w:rsidRPr="00D24333" w:rsidRDefault="00D24333" w:rsidP="00D24333">
      <w:pPr>
        <w:ind w:left="720"/>
        <w:rPr>
          <w:rFonts w:ascii="Lato" w:hAnsi="Lato"/>
          <w:bCs/>
        </w:rPr>
      </w:pPr>
      <w:r>
        <w:rPr>
          <w:rFonts w:ascii="Lato" w:hAnsi="Lato"/>
          <w:bCs/>
        </w:rPr>
        <w:t xml:space="preserve">Trustee Hart made a motion to approve the </w:t>
      </w:r>
      <w:r>
        <w:rPr>
          <w:rFonts w:ascii="Lato" w:hAnsi="Lato"/>
          <w:bCs/>
        </w:rPr>
        <w:t>FY26 Budget and Appropriations Ordinance</w:t>
      </w:r>
      <w:r>
        <w:rPr>
          <w:rFonts w:ascii="Lato" w:hAnsi="Lato"/>
          <w:bCs/>
        </w:rPr>
        <w:t xml:space="preserve"> and Trustee DeBaillie seconded. The motion passed with the following roll call vote: </w:t>
      </w:r>
    </w:p>
    <w:p w:rsidR="004A7905" w:rsidRPr="00F156DF" w:rsidRDefault="00D24333" w:rsidP="004A7905">
      <w:pPr>
        <w:spacing w:before="60" w:after="60"/>
        <w:ind w:left="720"/>
        <w:rPr>
          <w:rFonts w:ascii="Lato" w:hAnsi="Lato"/>
        </w:rPr>
      </w:pPr>
      <w:r>
        <w:rPr>
          <w:rFonts w:ascii="Lato" w:hAnsi="Lato"/>
        </w:rPr>
        <w:t xml:space="preserve">Yeas: </w:t>
      </w:r>
      <w:r w:rsidRPr="00090036">
        <w:rPr>
          <w:rFonts w:ascii="Lato" w:hAnsi="Lato"/>
        </w:rPr>
        <w:t xml:space="preserve">Cathy </w:t>
      </w:r>
      <w:r>
        <w:rPr>
          <w:rFonts w:ascii="Lato" w:hAnsi="Lato"/>
        </w:rPr>
        <w:t>DeBaillie,</w:t>
      </w:r>
      <w:r w:rsidRPr="00090036">
        <w:rPr>
          <w:rFonts w:ascii="Lato" w:hAnsi="Lato"/>
        </w:rPr>
        <w:t xml:space="preserve"> Deb D</w:t>
      </w:r>
      <w:r>
        <w:rPr>
          <w:rFonts w:ascii="Lato" w:hAnsi="Lato"/>
        </w:rPr>
        <w:t>eines</w:t>
      </w:r>
      <w:r w:rsidRPr="00090036">
        <w:rPr>
          <w:rFonts w:ascii="Lato" w:hAnsi="Lato"/>
        </w:rPr>
        <w:t>, Deb H</w:t>
      </w:r>
      <w:r>
        <w:rPr>
          <w:rFonts w:ascii="Lato" w:hAnsi="Lato"/>
        </w:rPr>
        <w:t xml:space="preserve">art, Lindsey Churchill, </w:t>
      </w:r>
      <w:r w:rsidRPr="00090036">
        <w:rPr>
          <w:rFonts w:ascii="Lato" w:hAnsi="Lato"/>
        </w:rPr>
        <w:t xml:space="preserve">Lois </w:t>
      </w:r>
      <w:r>
        <w:rPr>
          <w:rFonts w:ascii="Lato" w:hAnsi="Lato"/>
        </w:rPr>
        <w:t>Case,</w:t>
      </w:r>
      <w:r w:rsidRPr="00090036">
        <w:rPr>
          <w:rFonts w:ascii="Lato" w:hAnsi="Lato"/>
        </w:rPr>
        <w:t xml:space="preserve"> Mark </w:t>
      </w:r>
      <w:r>
        <w:rPr>
          <w:rFonts w:ascii="Lato" w:hAnsi="Lato"/>
        </w:rPr>
        <w:t>Barnes</w:t>
      </w:r>
    </w:p>
    <w:p w:rsidR="00D24333" w:rsidRDefault="00D24333" w:rsidP="004A7905">
      <w:pPr>
        <w:spacing w:before="60" w:after="60"/>
        <w:ind w:left="720"/>
        <w:rPr>
          <w:rFonts w:ascii="Lato" w:hAnsi="Lato"/>
        </w:rPr>
      </w:pPr>
      <w:r>
        <w:rPr>
          <w:rFonts w:ascii="Lato" w:hAnsi="Lato"/>
        </w:rPr>
        <w:t>Nays: None</w:t>
      </w:r>
    </w:p>
    <w:p w:rsidR="004A7905" w:rsidRPr="00F156DF" w:rsidRDefault="00D24333" w:rsidP="004A7905">
      <w:pPr>
        <w:spacing w:before="60" w:after="60"/>
        <w:ind w:left="720"/>
        <w:rPr>
          <w:rFonts w:ascii="Lato" w:hAnsi="Lato"/>
          <w:b/>
        </w:rPr>
      </w:pPr>
      <w:r>
        <w:rPr>
          <w:rFonts w:ascii="Lato" w:hAnsi="Lato"/>
        </w:rPr>
        <w:lastRenderedPageBreak/>
        <w:t xml:space="preserve">Absent: </w:t>
      </w:r>
      <w:r>
        <w:rPr>
          <w:rFonts w:ascii="Lato" w:hAnsi="Lato"/>
        </w:rPr>
        <w:t>Merredith Peterson</w:t>
      </w:r>
    </w:p>
    <w:p w:rsidR="004A7905" w:rsidRPr="004A7905" w:rsidRDefault="004A7905" w:rsidP="004A7905">
      <w:pPr>
        <w:rPr>
          <w:rFonts w:ascii="Lato" w:hAnsi="Lato"/>
          <w:sz w:val="16"/>
          <w:szCs w:val="16"/>
        </w:rPr>
      </w:pPr>
    </w:p>
    <w:p w:rsidR="00F01E87" w:rsidRDefault="00F01E87" w:rsidP="00F01E87">
      <w:pPr>
        <w:rPr>
          <w:rFonts w:ascii="Lato" w:hAnsi="Lato"/>
          <w:b/>
        </w:rPr>
      </w:pPr>
      <w:r w:rsidRPr="00F01E87">
        <w:rPr>
          <w:rFonts w:ascii="Lato" w:hAnsi="Lato"/>
          <w:b/>
        </w:rPr>
        <w:t>Committee Reports</w:t>
      </w:r>
      <w:r w:rsidRPr="00F01E87">
        <w:rPr>
          <w:rFonts w:ascii="Lato" w:hAnsi="Lato"/>
          <w:b/>
        </w:rPr>
        <w:t xml:space="preserve"> Continued</w:t>
      </w:r>
    </w:p>
    <w:p w:rsidR="00F01E87" w:rsidRPr="00F01E87" w:rsidRDefault="00F01E87" w:rsidP="00F01E87">
      <w:pPr>
        <w:ind w:left="360"/>
        <w:rPr>
          <w:rFonts w:ascii="Lato" w:hAnsi="Lato"/>
          <w:b/>
        </w:rPr>
      </w:pPr>
      <w:r>
        <w:rPr>
          <w:rFonts w:ascii="Lato" w:hAnsi="Lato"/>
          <w:b/>
        </w:rPr>
        <w:t>Finance Continued</w:t>
      </w:r>
    </w:p>
    <w:p w:rsidR="00DC64DD" w:rsidRDefault="00DC64DD" w:rsidP="00250201">
      <w:pPr>
        <w:pStyle w:val="ListParagraph"/>
        <w:numPr>
          <w:ilvl w:val="0"/>
          <w:numId w:val="15"/>
        </w:numPr>
        <w:ind w:left="720"/>
        <w:rPr>
          <w:rFonts w:ascii="Lato" w:hAnsi="Lato"/>
          <w:bCs/>
        </w:rPr>
      </w:pPr>
      <w:r>
        <w:rPr>
          <w:rFonts w:ascii="Lato" w:hAnsi="Lato"/>
          <w:bCs/>
        </w:rPr>
        <w:t>FY25 Annual Financial Report Approval</w:t>
      </w:r>
    </w:p>
    <w:p w:rsidR="00D24333" w:rsidRPr="00D24333" w:rsidRDefault="00D24333" w:rsidP="00D24333">
      <w:pPr>
        <w:ind w:left="720"/>
        <w:rPr>
          <w:rFonts w:ascii="Lato" w:hAnsi="Lato"/>
          <w:bCs/>
        </w:rPr>
      </w:pPr>
      <w:r>
        <w:rPr>
          <w:rFonts w:ascii="Lato" w:hAnsi="Lato"/>
          <w:bCs/>
        </w:rPr>
        <w:t xml:space="preserve">Trustee Churchill made a motion to approve the </w:t>
      </w:r>
      <w:r>
        <w:rPr>
          <w:rFonts w:ascii="Lato" w:hAnsi="Lato"/>
          <w:bCs/>
        </w:rPr>
        <w:t>FY25 Annual Financial Report</w:t>
      </w:r>
      <w:r>
        <w:rPr>
          <w:rFonts w:ascii="Lato" w:hAnsi="Lato"/>
          <w:bCs/>
        </w:rPr>
        <w:t xml:space="preserve"> and Trustee Hart seconded. </w:t>
      </w:r>
      <w:r>
        <w:rPr>
          <w:rFonts w:ascii="Lato" w:hAnsi="Lato"/>
          <w:bCs/>
        </w:rPr>
        <w:t>The motion passed with the following roll call vote:</w:t>
      </w:r>
    </w:p>
    <w:p w:rsidR="00D24333" w:rsidRPr="00F156DF" w:rsidRDefault="00D24333" w:rsidP="00D24333">
      <w:pPr>
        <w:spacing w:before="60" w:after="60"/>
        <w:ind w:left="720"/>
        <w:rPr>
          <w:rFonts w:ascii="Lato" w:hAnsi="Lato"/>
        </w:rPr>
      </w:pPr>
      <w:r>
        <w:rPr>
          <w:rFonts w:ascii="Lato" w:hAnsi="Lato"/>
        </w:rPr>
        <w:t xml:space="preserve">Yeas: </w:t>
      </w:r>
      <w:r w:rsidRPr="00090036">
        <w:rPr>
          <w:rFonts w:ascii="Lato" w:hAnsi="Lato"/>
        </w:rPr>
        <w:t xml:space="preserve">Cathy </w:t>
      </w:r>
      <w:r>
        <w:rPr>
          <w:rFonts w:ascii="Lato" w:hAnsi="Lato"/>
        </w:rPr>
        <w:t>DeBaillie,</w:t>
      </w:r>
      <w:r w:rsidRPr="00090036">
        <w:rPr>
          <w:rFonts w:ascii="Lato" w:hAnsi="Lato"/>
        </w:rPr>
        <w:t xml:space="preserve"> Deb D</w:t>
      </w:r>
      <w:r>
        <w:rPr>
          <w:rFonts w:ascii="Lato" w:hAnsi="Lato"/>
        </w:rPr>
        <w:t>eines</w:t>
      </w:r>
      <w:r w:rsidRPr="00090036">
        <w:rPr>
          <w:rFonts w:ascii="Lato" w:hAnsi="Lato"/>
        </w:rPr>
        <w:t>, Deb H</w:t>
      </w:r>
      <w:r>
        <w:rPr>
          <w:rFonts w:ascii="Lato" w:hAnsi="Lato"/>
        </w:rPr>
        <w:t xml:space="preserve">art, Lindsey Churchill, </w:t>
      </w:r>
      <w:r w:rsidRPr="00090036">
        <w:rPr>
          <w:rFonts w:ascii="Lato" w:hAnsi="Lato"/>
        </w:rPr>
        <w:t xml:space="preserve">Lois </w:t>
      </w:r>
      <w:r>
        <w:rPr>
          <w:rFonts w:ascii="Lato" w:hAnsi="Lato"/>
        </w:rPr>
        <w:t>Case,</w:t>
      </w:r>
      <w:r w:rsidRPr="00090036">
        <w:rPr>
          <w:rFonts w:ascii="Lato" w:hAnsi="Lato"/>
        </w:rPr>
        <w:t xml:space="preserve"> Mark </w:t>
      </w:r>
      <w:r>
        <w:rPr>
          <w:rFonts w:ascii="Lato" w:hAnsi="Lato"/>
        </w:rPr>
        <w:t>Barnes</w:t>
      </w:r>
    </w:p>
    <w:p w:rsidR="00D24333" w:rsidRDefault="00D24333" w:rsidP="00D24333">
      <w:pPr>
        <w:spacing w:before="60" w:after="60"/>
        <w:ind w:left="720"/>
        <w:rPr>
          <w:rFonts w:ascii="Lato" w:hAnsi="Lato"/>
        </w:rPr>
      </w:pPr>
      <w:r>
        <w:rPr>
          <w:rFonts w:ascii="Lato" w:hAnsi="Lato"/>
        </w:rPr>
        <w:t>Nays: None</w:t>
      </w:r>
    </w:p>
    <w:p w:rsidR="00D24333" w:rsidRPr="00F156DF" w:rsidRDefault="00D24333" w:rsidP="00D24333">
      <w:pPr>
        <w:spacing w:before="60" w:after="60"/>
        <w:ind w:left="720"/>
        <w:rPr>
          <w:rFonts w:ascii="Lato" w:hAnsi="Lato"/>
          <w:b/>
        </w:rPr>
      </w:pPr>
      <w:r>
        <w:rPr>
          <w:rFonts w:ascii="Lato" w:hAnsi="Lato"/>
        </w:rPr>
        <w:t>Absent: Merredith Peterson</w:t>
      </w:r>
    </w:p>
    <w:p w:rsidR="005C1979" w:rsidRPr="00D80C01" w:rsidRDefault="005C1979" w:rsidP="005C1979">
      <w:pPr>
        <w:rPr>
          <w:rFonts w:ascii="Lato" w:hAnsi="Lato"/>
          <w:sz w:val="16"/>
          <w:szCs w:val="16"/>
        </w:rPr>
      </w:pPr>
    </w:p>
    <w:p w:rsidR="00B67CEE" w:rsidRDefault="00D94998" w:rsidP="001A415A">
      <w:pPr>
        <w:ind w:firstLine="360"/>
        <w:rPr>
          <w:rFonts w:ascii="Lato" w:hAnsi="Lato"/>
          <w:b/>
        </w:rPr>
      </w:pPr>
      <w:r w:rsidRPr="00BD1BAF">
        <w:rPr>
          <w:rFonts w:ascii="Lato" w:hAnsi="Lato"/>
          <w:b/>
        </w:rPr>
        <w:t>Personnel</w:t>
      </w:r>
    </w:p>
    <w:p w:rsidR="003E661F" w:rsidRPr="003E661F" w:rsidRDefault="003E661F" w:rsidP="001A415A">
      <w:pPr>
        <w:ind w:firstLine="360"/>
        <w:rPr>
          <w:rFonts w:ascii="Lato" w:hAnsi="Lato"/>
        </w:rPr>
      </w:pPr>
      <w:r>
        <w:rPr>
          <w:rFonts w:ascii="Lato" w:hAnsi="Lato"/>
          <w:b/>
        </w:rPr>
        <w:tab/>
      </w:r>
      <w:r w:rsidRPr="003E661F">
        <w:rPr>
          <w:rFonts w:ascii="Lato" w:hAnsi="Lato"/>
        </w:rPr>
        <w:t>No report.</w:t>
      </w:r>
    </w:p>
    <w:p w:rsidR="009F30C6" w:rsidRPr="00D80C01" w:rsidRDefault="009F30C6" w:rsidP="008E3823">
      <w:pPr>
        <w:ind w:left="900"/>
        <w:rPr>
          <w:rFonts w:ascii="Lato" w:hAnsi="Lato"/>
          <w:sz w:val="16"/>
          <w:szCs w:val="16"/>
        </w:rPr>
      </w:pPr>
    </w:p>
    <w:p w:rsidR="00B67CEE" w:rsidRDefault="00D94998" w:rsidP="001A415A">
      <w:pPr>
        <w:pStyle w:val="NoSpacing"/>
        <w:ind w:left="360"/>
        <w:rPr>
          <w:rFonts w:ascii="Lato" w:hAnsi="Lato"/>
          <w:b/>
        </w:rPr>
      </w:pPr>
      <w:r w:rsidRPr="00BD1BAF">
        <w:rPr>
          <w:rFonts w:ascii="Lato" w:hAnsi="Lato"/>
          <w:b/>
        </w:rPr>
        <w:t>Policy</w:t>
      </w:r>
    </w:p>
    <w:p w:rsidR="003E661F" w:rsidRPr="003E661F" w:rsidRDefault="003E661F" w:rsidP="003E661F">
      <w:pPr>
        <w:ind w:firstLine="360"/>
        <w:rPr>
          <w:rFonts w:ascii="Lato" w:hAnsi="Lato"/>
        </w:rPr>
      </w:pPr>
      <w:r>
        <w:rPr>
          <w:rFonts w:ascii="Lato" w:hAnsi="Lato"/>
          <w:b/>
        </w:rPr>
        <w:tab/>
      </w:r>
      <w:r w:rsidRPr="003E661F">
        <w:rPr>
          <w:rFonts w:ascii="Lato" w:hAnsi="Lato"/>
        </w:rPr>
        <w:t>No report.</w:t>
      </w:r>
    </w:p>
    <w:p w:rsidR="006A4E7D" w:rsidRPr="00D80C01" w:rsidRDefault="006A4E7D" w:rsidP="00833E5E">
      <w:pPr>
        <w:rPr>
          <w:rFonts w:ascii="Lato" w:hAnsi="Lato"/>
          <w:sz w:val="16"/>
          <w:szCs w:val="16"/>
        </w:rPr>
      </w:pPr>
    </w:p>
    <w:p w:rsidR="00B67CEE" w:rsidRPr="00BD1BAF" w:rsidRDefault="00D94998" w:rsidP="001A415A">
      <w:pPr>
        <w:ind w:left="360"/>
        <w:rPr>
          <w:rFonts w:ascii="Lato" w:hAnsi="Lato"/>
          <w:b/>
        </w:rPr>
      </w:pPr>
      <w:r w:rsidRPr="00BD1BAF">
        <w:rPr>
          <w:rFonts w:ascii="Lato" w:hAnsi="Lato"/>
          <w:b/>
        </w:rPr>
        <w:t>Building and Grounds</w:t>
      </w:r>
    </w:p>
    <w:p w:rsidR="003E661F" w:rsidRPr="003E661F" w:rsidRDefault="003E661F" w:rsidP="003E661F">
      <w:pPr>
        <w:ind w:firstLine="360"/>
        <w:rPr>
          <w:rFonts w:ascii="Lato" w:hAnsi="Lato"/>
        </w:rPr>
      </w:pPr>
      <w:r>
        <w:rPr>
          <w:rFonts w:ascii="Lato" w:hAnsi="Lato"/>
          <w:b/>
        </w:rPr>
        <w:tab/>
      </w:r>
      <w:r w:rsidRPr="003E661F">
        <w:rPr>
          <w:rFonts w:ascii="Lato" w:hAnsi="Lato"/>
        </w:rPr>
        <w:t>No report.</w:t>
      </w:r>
    </w:p>
    <w:p w:rsidR="003A7FA9" w:rsidRPr="001F07C2" w:rsidRDefault="003A7FA9" w:rsidP="003A7FA9">
      <w:pPr>
        <w:rPr>
          <w:rFonts w:ascii="Lato" w:hAnsi="Lato"/>
          <w:sz w:val="16"/>
          <w:szCs w:val="16"/>
        </w:rPr>
      </w:pPr>
    </w:p>
    <w:p w:rsidR="009B62FA" w:rsidRPr="00BD1BAF" w:rsidRDefault="00D94998">
      <w:pPr>
        <w:rPr>
          <w:rFonts w:ascii="Lato" w:hAnsi="Lato"/>
          <w:b/>
        </w:rPr>
      </w:pPr>
      <w:r w:rsidRPr="00BD1BAF">
        <w:rPr>
          <w:rFonts w:ascii="Lato" w:hAnsi="Lato"/>
          <w:b/>
        </w:rPr>
        <w:t>Unfinished Business</w:t>
      </w:r>
    </w:p>
    <w:p w:rsidR="003E661F" w:rsidRPr="003E661F" w:rsidRDefault="003E661F" w:rsidP="003E661F">
      <w:pPr>
        <w:ind w:left="360"/>
        <w:rPr>
          <w:rFonts w:ascii="Lato" w:hAnsi="Lato"/>
        </w:rPr>
      </w:pPr>
      <w:r>
        <w:rPr>
          <w:rFonts w:ascii="Lato" w:hAnsi="Lato"/>
        </w:rPr>
        <w:t>Trustee Case told the board about the new electronic sign the Parks Department purchased to replace the old one at the Civic Center Park along Highway 84</w:t>
      </w:r>
      <w:r w:rsidRPr="003E661F">
        <w:rPr>
          <w:rFonts w:ascii="Lato" w:hAnsi="Lato"/>
        </w:rPr>
        <w:t>.</w:t>
      </w:r>
      <w:r>
        <w:rPr>
          <w:rFonts w:ascii="Lato" w:hAnsi="Lato"/>
        </w:rPr>
        <w:t xml:space="preserve"> She explained that the Parks Department intends to give representatives from each taxing body a password to update the sign as needed – as long as the updates follow the sign guidelines as set by the Parks Department.</w:t>
      </w:r>
    </w:p>
    <w:p w:rsidR="00B67CEE" w:rsidRPr="00D80C01" w:rsidRDefault="00B67CEE" w:rsidP="00833E5E">
      <w:pPr>
        <w:rPr>
          <w:rFonts w:ascii="Lato" w:hAnsi="Lato"/>
          <w:sz w:val="16"/>
          <w:szCs w:val="16"/>
        </w:rPr>
      </w:pPr>
    </w:p>
    <w:p w:rsidR="00520EA5" w:rsidRPr="00BD1BAF" w:rsidRDefault="00D94998">
      <w:pPr>
        <w:rPr>
          <w:rFonts w:ascii="Lato" w:hAnsi="Lato"/>
          <w:b/>
        </w:rPr>
      </w:pPr>
      <w:r w:rsidRPr="00BD1BAF">
        <w:rPr>
          <w:rFonts w:ascii="Lato" w:hAnsi="Lato"/>
          <w:b/>
        </w:rPr>
        <w:t>New Business</w:t>
      </w:r>
    </w:p>
    <w:p w:rsidR="002C0613" w:rsidRDefault="006B0228" w:rsidP="00520EA5">
      <w:pPr>
        <w:pStyle w:val="ListParagraph"/>
        <w:numPr>
          <w:ilvl w:val="0"/>
          <w:numId w:val="15"/>
        </w:numPr>
        <w:ind w:left="720"/>
        <w:rPr>
          <w:rFonts w:ascii="Lato" w:hAnsi="Lato"/>
        </w:rPr>
      </w:pPr>
      <w:r>
        <w:rPr>
          <w:rFonts w:ascii="Lato" w:hAnsi="Lato"/>
        </w:rPr>
        <w:t>Change</w:t>
      </w:r>
      <w:r w:rsidR="002C0613">
        <w:rPr>
          <w:rFonts w:ascii="Lato" w:hAnsi="Lato"/>
        </w:rPr>
        <w:t xml:space="preserve"> the October board meeting date</w:t>
      </w:r>
    </w:p>
    <w:p w:rsidR="00B8072F" w:rsidRPr="00B8072F" w:rsidRDefault="00B8072F" w:rsidP="00B8072F">
      <w:pPr>
        <w:ind w:left="720"/>
        <w:rPr>
          <w:rFonts w:ascii="Lato" w:hAnsi="Lato"/>
        </w:rPr>
      </w:pPr>
      <w:r>
        <w:rPr>
          <w:rFonts w:ascii="Lato" w:hAnsi="Lato"/>
        </w:rPr>
        <w:t>Trustee Hart made a motion to change the October regular meeting date to October 23</w:t>
      </w:r>
      <w:r w:rsidRPr="00B8072F">
        <w:rPr>
          <w:rFonts w:ascii="Lato" w:hAnsi="Lato"/>
          <w:vertAlign w:val="superscript"/>
        </w:rPr>
        <w:t>rd</w:t>
      </w:r>
      <w:r>
        <w:rPr>
          <w:rFonts w:ascii="Lato" w:hAnsi="Lato"/>
        </w:rPr>
        <w:t xml:space="preserve"> and Trustee </w:t>
      </w:r>
      <w:r w:rsidR="00557D0E">
        <w:rPr>
          <w:rFonts w:ascii="Lato" w:hAnsi="Lato"/>
        </w:rPr>
        <w:t>DeBaillie seconded. The motion passed with a voice vote. Karen Lonergan will place a notice in the paper as required by state statute.</w:t>
      </w:r>
    </w:p>
    <w:p w:rsidR="00557D0E" w:rsidRPr="00557D0E" w:rsidRDefault="00557D0E" w:rsidP="00557D0E">
      <w:pPr>
        <w:rPr>
          <w:rFonts w:ascii="Lato" w:hAnsi="Lato"/>
          <w:sz w:val="16"/>
          <w:szCs w:val="16"/>
        </w:rPr>
      </w:pPr>
    </w:p>
    <w:p w:rsidR="003A7FA9" w:rsidRDefault="00506537" w:rsidP="00520EA5">
      <w:pPr>
        <w:pStyle w:val="ListParagraph"/>
        <w:numPr>
          <w:ilvl w:val="0"/>
          <w:numId w:val="15"/>
        </w:numPr>
        <w:ind w:left="720"/>
        <w:rPr>
          <w:rFonts w:ascii="Lato" w:hAnsi="Lato"/>
        </w:rPr>
      </w:pPr>
      <w:r>
        <w:rPr>
          <w:rFonts w:ascii="Lato" w:hAnsi="Lato"/>
        </w:rPr>
        <w:t>Approve opening the library after hours for</w:t>
      </w:r>
      <w:r>
        <w:rPr>
          <w:rFonts w:ascii="Lato" w:hAnsi="Lato"/>
        </w:rPr>
        <w:br/>
        <w:t>Sunday, September 28</w:t>
      </w:r>
      <w:r w:rsidRPr="00506537">
        <w:rPr>
          <w:rFonts w:ascii="Lato" w:hAnsi="Lato"/>
          <w:vertAlign w:val="superscript"/>
        </w:rPr>
        <w:t>th</w:t>
      </w:r>
      <w:r>
        <w:rPr>
          <w:rFonts w:ascii="Lato" w:hAnsi="Lato"/>
        </w:rPr>
        <w:t>: the Cordova High School Reunion (1:00-</w:t>
      </w:r>
      <w:r w:rsidR="006B0228">
        <w:rPr>
          <w:rFonts w:ascii="Lato" w:hAnsi="Lato"/>
        </w:rPr>
        <w:t>4</w:t>
      </w:r>
      <w:r>
        <w:rPr>
          <w:rFonts w:ascii="Lato" w:hAnsi="Lato"/>
        </w:rPr>
        <w:t>:00 PM)</w:t>
      </w:r>
      <w:r>
        <w:rPr>
          <w:rFonts w:ascii="Lato" w:hAnsi="Lato"/>
        </w:rPr>
        <w:br/>
        <w:t>Friday, October 3</w:t>
      </w:r>
      <w:r w:rsidRPr="00506537">
        <w:rPr>
          <w:rFonts w:ascii="Lato" w:hAnsi="Lato"/>
          <w:vertAlign w:val="superscript"/>
        </w:rPr>
        <w:t>rd</w:t>
      </w:r>
      <w:r>
        <w:rPr>
          <w:rFonts w:ascii="Lato" w:hAnsi="Lato"/>
        </w:rPr>
        <w:t>: Teen Lock-in (7:00-10:00 PM)</w:t>
      </w:r>
      <w:r>
        <w:rPr>
          <w:rFonts w:ascii="Lato" w:hAnsi="Lato"/>
        </w:rPr>
        <w:br/>
        <w:t>Monday, October 13</w:t>
      </w:r>
      <w:r w:rsidRPr="00506537">
        <w:rPr>
          <w:rFonts w:ascii="Lato" w:hAnsi="Lato"/>
          <w:vertAlign w:val="superscript"/>
        </w:rPr>
        <w:t>th</w:t>
      </w:r>
      <w:r>
        <w:rPr>
          <w:rFonts w:ascii="Lato" w:hAnsi="Lato"/>
        </w:rPr>
        <w:t>: Riverdale School District Board Retreat (5:00-9:00 PM)</w:t>
      </w:r>
      <w:r>
        <w:rPr>
          <w:rFonts w:ascii="Lato" w:hAnsi="Lato"/>
        </w:rPr>
        <w:br/>
        <w:t>Friday, October 31</w:t>
      </w:r>
      <w:r w:rsidRPr="00506537">
        <w:rPr>
          <w:rFonts w:ascii="Lato" w:hAnsi="Lato"/>
          <w:vertAlign w:val="superscript"/>
        </w:rPr>
        <w:t>st</w:t>
      </w:r>
      <w:r>
        <w:rPr>
          <w:rFonts w:ascii="Lato" w:hAnsi="Lato"/>
        </w:rPr>
        <w:t>: Trick-or-Treating in the Library (5:30-7:00 PM)</w:t>
      </w:r>
      <w:r w:rsidR="006B0228">
        <w:rPr>
          <w:rFonts w:ascii="Lato" w:hAnsi="Lato"/>
        </w:rPr>
        <w:t xml:space="preserve"> </w:t>
      </w:r>
    </w:p>
    <w:p w:rsidR="003A7C13" w:rsidRPr="003A7C13" w:rsidRDefault="003A7C13" w:rsidP="003A7C13">
      <w:pPr>
        <w:ind w:left="720"/>
        <w:rPr>
          <w:rFonts w:ascii="Lato" w:hAnsi="Lato"/>
        </w:rPr>
      </w:pPr>
      <w:r>
        <w:rPr>
          <w:rFonts w:ascii="Lato" w:hAnsi="Lato"/>
        </w:rPr>
        <w:t>Trustee Barnes made a motion to approve the above request and Trustee Churchill seconded. The motion passed with a voice vote.</w:t>
      </w:r>
    </w:p>
    <w:p w:rsidR="00520EA5" w:rsidRPr="00D80C01" w:rsidRDefault="00520EA5">
      <w:pPr>
        <w:rPr>
          <w:rFonts w:ascii="Lato" w:hAnsi="Lato"/>
          <w:sz w:val="16"/>
          <w:szCs w:val="16"/>
        </w:rPr>
      </w:pPr>
    </w:p>
    <w:p w:rsidR="0073175D" w:rsidRPr="00BD1BAF" w:rsidRDefault="00D94998">
      <w:pPr>
        <w:rPr>
          <w:rFonts w:ascii="Lato" w:hAnsi="Lato"/>
        </w:rPr>
      </w:pPr>
      <w:r w:rsidRPr="00BD1BAF">
        <w:rPr>
          <w:rFonts w:ascii="Lato" w:hAnsi="Lato"/>
          <w:b/>
        </w:rPr>
        <w:t>Next meeting</w:t>
      </w:r>
      <w:r w:rsidRPr="00BD1BAF">
        <w:rPr>
          <w:rFonts w:ascii="Lato" w:hAnsi="Lato"/>
        </w:rPr>
        <w:t xml:space="preserve">  </w:t>
      </w:r>
    </w:p>
    <w:p w:rsidR="00B67CEE" w:rsidRPr="00E632C1" w:rsidRDefault="003A7C13" w:rsidP="00E632C1">
      <w:pPr>
        <w:pStyle w:val="ListParagraph"/>
        <w:numPr>
          <w:ilvl w:val="0"/>
          <w:numId w:val="15"/>
        </w:numPr>
        <w:ind w:left="720"/>
        <w:rPr>
          <w:rFonts w:ascii="Lato" w:hAnsi="Lato"/>
          <w:sz w:val="16"/>
          <w:szCs w:val="16"/>
        </w:rPr>
      </w:pPr>
      <w:r>
        <w:rPr>
          <w:rFonts w:ascii="Lato" w:hAnsi="Lato"/>
        </w:rPr>
        <w:t xml:space="preserve">The next regular meeting will be Thursday, </w:t>
      </w:r>
      <w:r w:rsidR="00A25A21">
        <w:rPr>
          <w:rFonts w:ascii="Lato" w:hAnsi="Lato"/>
        </w:rPr>
        <w:t>October</w:t>
      </w:r>
      <w:r w:rsidR="00C679F8" w:rsidRPr="00E632C1">
        <w:rPr>
          <w:rFonts w:ascii="Lato" w:hAnsi="Lato"/>
        </w:rPr>
        <w:t xml:space="preserve"> </w:t>
      </w:r>
      <w:r>
        <w:rPr>
          <w:rFonts w:ascii="Lato" w:hAnsi="Lato"/>
        </w:rPr>
        <w:t>23</w:t>
      </w:r>
      <w:r w:rsidR="00D94998" w:rsidRPr="00E632C1">
        <w:rPr>
          <w:rFonts w:ascii="Lato" w:hAnsi="Lato"/>
        </w:rPr>
        <w:t>, 202</w:t>
      </w:r>
      <w:r w:rsidR="00BE06D2" w:rsidRPr="00E632C1">
        <w:rPr>
          <w:rFonts w:ascii="Lato" w:hAnsi="Lato"/>
        </w:rPr>
        <w:t>5</w:t>
      </w:r>
      <w:r w:rsidR="00D94998" w:rsidRPr="00E632C1">
        <w:rPr>
          <w:rFonts w:ascii="Lato" w:hAnsi="Lato"/>
        </w:rPr>
        <w:t xml:space="preserve"> at </w:t>
      </w:r>
      <w:r w:rsidR="00A25A21">
        <w:rPr>
          <w:rFonts w:ascii="Lato" w:hAnsi="Lato"/>
        </w:rPr>
        <w:t>9:00 AM</w:t>
      </w:r>
      <w:r w:rsidR="00C679F8" w:rsidRPr="00E632C1">
        <w:rPr>
          <w:rFonts w:ascii="Lato" w:hAnsi="Lato"/>
        </w:rPr>
        <w:t xml:space="preserve"> </w:t>
      </w:r>
    </w:p>
    <w:p w:rsidR="00E632C1" w:rsidRPr="00E632C1" w:rsidRDefault="00E632C1" w:rsidP="00E632C1">
      <w:pPr>
        <w:rPr>
          <w:rFonts w:ascii="Lato" w:hAnsi="Lato"/>
          <w:sz w:val="16"/>
          <w:szCs w:val="16"/>
        </w:rPr>
      </w:pPr>
    </w:p>
    <w:p w:rsidR="009559E2" w:rsidRDefault="009559E2" w:rsidP="009559E2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Adjourn</w:t>
      </w:r>
    </w:p>
    <w:p w:rsidR="00421ECD" w:rsidRDefault="003A7C13" w:rsidP="009559E2">
      <w:pPr>
        <w:rPr>
          <w:rFonts w:ascii="Lato" w:hAnsi="Lato"/>
        </w:rPr>
      </w:pPr>
      <w:r>
        <w:rPr>
          <w:rFonts w:ascii="Lato" w:hAnsi="Lato"/>
        </w:rPr>
        <w:t xml:space="preserve">Trustee DeBaillie made a motion to adjourn the meeting and Trustee Case seconded. The motion passed with a voice vote. President Deines adjourned the meeting at 6:47 pm. </w:t>
      </w:r>
    </w:p>
    <w:p w:rsidR="00421ECD" w:rsidRDefault="00421ECD" w:rsidP="00421ECD">
      <w:r>
        <w:br w:type="page"/>
      </w:r>
    </w:p>
    <w:p w:rsidR="00421ECD" w:rsidRDefault="00421ECD" w:rsidP="00421ECD">
      <w:pPr>
        <w:jc w:val="center"/>
        <w:rPr>
          <w:rFonts w:ascii="Lato" w:hAnsi="Lato"/>
          <w:b/>
        </w:rPr>
      </w:pPr>
      <w:bookmarkStart w:id="2" w:name="_Hlk187669250"/>
    </w:p>
    <w:p w:rsidR="00421ECD" w:rsidRDefault="00421ECD" w:rsidP="00421ECD">
      <w:pPr>
        <w:jc w:val="center"/>
        <w:rPr>
          <w:rFonts w:ascii="Lato" w:hAnsi="Lato"/>
          <w:b/>
        </w:rPr>
      </w:pPr>
    </w:p>
    <w:p w:rsidR="00421ECD" w:rsidRPr="00FE632F" w:rsidRDefault="00421ECD" w:rsidP="00421ECD">
      <w:pPr>
        <w:jc w:val="center"/>
        <w:rPr>
          <w:rFonts w:ascii="Lato" w:hAnsi="Lato"/>
          <w:b/>
        </w:rPr>
      </w:pPr>
      <w:r w:rsidRPr="00FE632F">
        <w:rPr>
          <w:rFonts w:ascii="Lato" w:hAnsi="Lato"/>
          <w:b/>
        </w:rPr>
        <w:t>Director's Report</w:t>
      </w:r>
    </w:p>
    <w:p w:rsidR="00421ECD" w:rsidRDefault="00421ECD" w:rsidP="00421ECD">
      <w:pPr>
        <w:jc w:val="center"/>
        <w:rPr>
          <w:rFonts w:ascii="Lato" w:hAnsi="Lato"/>
          <w:b/>
        </w:rPr>
      </w:pPr>
      <w:r>
        <w:rPr>
          <w:rFonts w:ascii="Lato" w:hAnsi="Lato"/>
          <w:b/>
        </w:rPr>
        <w:t xml:space="preserve">September </w:t>
      </w:r>
      <w:r w:rsidRPr="00FE632F">
        <w:rPr>
          <w:rFonts w:ascii="Lato" w:hAnsi="Lato"/>
          <w:b/>
        </w:rPr>
        <w:t>202</w:t>
      </w:r>
      <w:r>
        <w:rPr>
          <w:rFonts w:ascii="Lato" w:hAnsi="Lato"/>
          <w:b/>
        </w:rPr>
        <w:t>5</w:t>
      </w:r>
    </w:p>
    <w:p w:rsidR="00421ECD" w:rsidRDefault="00421ECD" w:rsidP="00421ECD">
      <w:pPr>
        <w:jc w:val="center"/>
        <w:rPr>
          <w:rFonts w:ascii="Lato" w:hAnsi="Lato"/>
          <w:b/>
        </w:rPr>
      </w:pPr>
    </w:p>
    <w:p w:rsidR="00421ECD" w:rsidRDefault="00421ECD" w:rsidP="00421ECD">
      <w:pPr>
        <w:jc w:val="center"/>
        <w:rPr>
          <w:rFonts w:ascii="Lato" w:hAnsi="Lato"/>
          <w:b/>
        </w:rPr>
      </w:pPr>
    </w:p>
    <w:p w:rsidR="00421ECD" w:rsidRDefault="00421ECD" w:rsidP="00421ECD">
      <w:pPr>
        <w:ind w:left="720"/>
        <w:rPr>
          <w:rFonts w:ascii="Lato" w:hAnsi="Lato"/>
          <w:b/>
        </w:rPr>
      </w:pPr>
      <w:r>
        <w:rPr>
          <w:rFonts w:ascii="Lato" w:hAnsi="Lato"/>
          <w:b/>
        </w:rPr>
        <w:t>IPLAR</w:t>
      </w:r>
    </w:p>
    <w:p w:rsidR="00421ECD" w:rsidRPr="00B7621B" w:rsidRDefault="00421ECD" w:rsidP="00421ECD">
      <w:pPr>
        <w:ind w:left="720"/>
        <w:rPr>
          <w:rFonts w:ascii="Lato" w:hAnsi="Lato"/>
          <w:b/>
          <w:sz w:val="8"/>
          <w:szCs w:val="8"/>
        </w:rPr>
      </w:pPr>
    </w:p>
    <w:p w:rsidR="00421ECD" w:rsidRPr="00277CEB" w:rsidRDefault="00421ECD" w:rsidP="00421ECD">
      <w:pPr>
        <w:ind w:left="720"/>
        <w:rPr>
          <w:rFonts w:ascii="Lato" w:hAnsi="Lato"/>
        </w:rPr>
      </w:pPr>
      <w:r w:rsidRPr="00673664">
        <w:rPr>
          <w:rFonts w:ascii="Lato" w:hAnsi="Lato"/>
        </w:rPr>
        <w:t xml:space="preserve">The Illinois Public Library Annual Report known as IPLAR is complete. This is the online report </w:t>
      </w:r>
      <w:r>
        <w:rPr>
          <w:rFonts w:ascii="Lato" w:hAnsi="Lato"/>
        </w:rPr>
        <w:t>mandated</w:t>
      </w:r>
      <w:r w:rsidRPr="00673664">
        <w:rPr>
          <w:rFonts w:ascii="Lato" w:hAnsi="Lato"/>
        </w:rPr>
        <w:t xml:space="preserve"> by the state. </w:t>
      </w:r>
      <w:r>
        <w:rPr>
          <w:rFonts w:ascii="Lato" w:hAnsi="Lato"/>
        </w:rPr>
        <w:t xml:space="preserve">The state collects statistical data about library operations and services. </w:t>
      </w:r>
      <w:r w:rsidRPr="00673664">
        <w:rPr>
          <w:rFonts w:ascii="Lato" w:hAnsi="Lato"/>
        </w:rPr>
        <w:t xml:space="preserve">They ask detailed questions about our finances, programs, circulation, collection and staffing. </w:t>
      </w:r>
    </w:p>
    <w:p w:rsidR="00421ECD" w:rsidRDefault="00421ECD" w:rsidP="00421ECD">
      <w:pPr>
        <w:ind w:left="720"/>
        <w:rPr>
          <w:rFonts w:ascii="Lato" w:hAnsi="Lato"/>
          <w:highlight w:val="yellow"/>
        </w:rPr>
      </w:pPr>
    </w:p>
    <w:p w:rsidR="00421ECD" w:rsidRDefault="00421ECD" w:rsidP="00421ECD">
      <w:pPr>
        <w:ind w:left="720"/>
        <w:rPr>
          <w:rFonts w:ascii="Lato" w:hAnsi="Lato"/>
          <w:b/>
        </w:rPr>
      </w:pPr>
      <w:r>
        <w:rPr>
          <w:rFonts w:ascii="Lato" w:hAnsi="Lato"/>
          <w:b/>
        </w:rPr>
        <w:t>SIGN</w:t>
      </w:r>
    </w:p>
    <w:p w:rsidR="00421ECD" w:rsidRPr="00B7621B" w:rsidRDefault="00421ECD" w:rsidP="00421ECD">
      <w:pPr>
        <w:ind w:left="720"/>
        <w:rPr>
          <w:rFonts w:ascii="Lato" w:hAnsi="Lato"/>
          <w:b/>
          <w:sz w:val="8"/>
          <w:szCs w:val="8"/>
        </w:rPr>
      </w:pPr>
    </w:p>
    <w:p w:rsidR="00421ECD" w:rsidRPr="00833EEC" w:rsidRDefault="00421ECD" w:rsidP="00421ECD">
      <w:pPr>
        <w:ind w:left="720"/>
        <w:rPr>
          <w:rFonts w:ascii="Lato" w:hAnsi="Lato"/>
        </w:rPr>
      </w:pPr>
      <w:r>
        <w:rPr>
          <w:rFonts w:ascii="Lato" w:hAnsi="Lato"/>
          <w:bCs/>
          <w:iCs/>
        </w:rPr>
        <w:t xml:space="preserve">Jeremy from Signs Now in Davenport replaced the modules on the west side of our digital sign.  </w:t>
      </w:r>
    </w:p>
    <w:p w:rsidR="00421ECD" w:rsidRDefault="00421ECD" w:rsidP="00421ECD">
      <w:pPr>
        <w:ind w:left="720"/>
        <w:rPr>
          <w:rFonts w:ascii="Lato" w:hAnsi="Lato"/>
          <w:b/>
        </w:rPr>
      </w:pPr>
    </w:p>
    <w:bookmarkEnd w:id="2"/>
    <w:p w:rsidR="00421ECD" w:rsidRDefault="00421ECD" w:rsidP="00421ECD">
      <w:pPr>
        <w:ind w:left="720"/>
        <w:rPr>
          <w:rFonts w:ascii="Lato" w:hAnsi="Lato"/>
          <w:b/>
        </w:rPr>
      </w:pPr>
      <w:r>
        <w:rPr>
          <w:rFonts w:ascii="Lato" w:hAnsi="Lato"/>
          <w:b/>
        </w:rPr>
        <w:t>COMPUTERS/IT</w:t>
      </w:r>
    </w:p>
    <w:p w:rsidR="00421ECD" w:rsidRPr="00B7621B" w:rsidRDefault="00421ECD" w:rsidP="00421ECD">
      <w:pPr>
        <w:ind w:left="720"/>
        <w:rPr>
          <w:rFonts w:ascii="Lato" w:hAnsi="Lato"/>
          <w:b/>
          <w:sz w:val="8"/>
          <w:szCs w:val="8"/>
        </w:rPr>
      </w:pPr>
    </w:p>
    <w:p w:rsidR="00421ECD" w:rsidRDefault="00421ECD" w:rsidP="00421ECD">
      <w:pPr>
        <w:ind w:left="720"/>
        <w:rPr>
          <w:rFonts w:ascii="Lato" w:hAnsi="Lato"/>
        </w:rPr>
      </w:pPr>
      <w:r>
        <w:rPr>
          <w:rFonts w:ascii="Lato" w:hAnsi="Lato"/>
        </w:rPr>
        <w:t>Alex from ABS, the company that helps us with IT work, came out on Friday, September 19</w:t>
      </w:r>
      <w:r w:rsidRPr="00673664">
        <w:rPr>
          <w:rFonts w:ascii="Lato" w:hAnsi="Lato"/>
          <w:vertAlign w:val="superscript"/>
        </w:rPr>
        <w:t>th</w:t>
      </w:r>
      <w:r>
        <w:rPr>
          <w:rFonts w:ascii="Lato" w:hAnsi="Lato"/>
        </w:rPr>
        <w:t xml:space="preserve"> to help with a variety of things:</w:t>
      </w:r>
    </w:p>
    <w:p w:rsidR="00421ECD" w:rsidRPr="00303ACD" w:rsidRDefault="00421ECD" w:rsidP="00421ECD">
      <w:pPr>
        <w:pStyle w:val="ListParagraph"/>
        <w:numPr>
          <w:ilvl w:val="0"/>
          <w:numId w:val="24"/>
        </w:numPr>
        <w:rPr>
          <w:rFonts w:ascii="Lato" w:hAnsi="Lato"/>
        </w:rPr>
      </w:pPr>
      <w:r w:rsidRPr="00303ACD">
        <w:rPr>
          <w:rFonts w:ascii="Lato" w:hAnsi="Lato"/>
        </w:rPr>
        <w:t>upgraded all of our computers to Windows 11</w:t>
      </w:r>
    </w:p>
    <w:p w:rsidR="00421ECD" w:rsidRPr="00303ACD" w:rsidRDefault="00421ECD" w:rsidP="00421ECD">
      <w:pPr>
        <w:pStyle w:val="ListParagraph"/>
        <w:numPr>
          <w:ilvl w:val="0"/>
          <w:numId w:val="24"/>
        </w:numPr>
        <w:rPr>
          <w:rFonts w:ascii="Lato" w:hAnsi="Lato"/>
        </w:rPr>
      </w:pPr>
      <w:r w:rsidRPr="00303ACD">
        <w:rPr>
          <w:rFonts w:ascii="Lato" w:hAnsi="Lato"/>
        </w:rPr>
        <w:t xml:space="preserve">upgraded the virus protection on each computer </w:t>
      </w:r>
    </w:p>
    <w:p w:rsidR="00421ECD" w:rsidRPr="00303ACD" w:rsidRDefault="00421ECD" w:rsidP="00421ECD">
      <w:pPr>
        <w:pStyle w:val="ListParagraph"/>
        <w:numPr>
          <w:ilvl w:val="0"/>
          <w:numId w:val="24"/>
        </w:numPr>
        <w:rPr>
          <w:rFonts w:ascii="Lato" w:hAnsi="Lato"/>
        </w:rPr>
      </w:pPr>
      <w:r w:rsidRPr="00303ACD">
        <w:rPr>
          <w:rFonts w:ascii="Lato" w:hAnsi="Lato"/>
        </w:rPr>
        <w:t>checked our Wi</w:t>
      </w:r>
      <w:r>
        <w:rPr>
          <w:rFonts w:ascii="Lato" w:hAnsi="Lato"/>
        </w:rPr>
        <w:t>-</w:t>
      </w:r>
      <w:r w:rsidRPr="00303ACD">
        <w:rPr>
          <w:rFonts w:ascii="Lato" w:hAnsi="Lato"/>
        </w:rPr>
        <w:t>Fi system and its statistical reports</w:t>
      </w:r>
    </w:p>
    <w:p w:rsidR="00421ECD" w:rsidRPr="00303ACD" w:rsidRDefault="00421ECD" w:rsidP="00421ECD">
      <w:pPr>
        <w:pStyle w:val="ListParagraph"/>
        <w:numPr>
          <w:ilvl w:val="0"/>
          <w:numId w:val="24"/>
        </w:numPr>
        <w:rPr>
          <w:rFonts w:ascii="Lato" w:hAnsi="Lato"/>
        </w:rPr>
      </w:pPr>
      <w:r w:rsidRPr="00303ACD">
        <w:rPr>
          <w:rFonts w:ascii="Lato" w:hAnsi="Lato"/>
        </w:rPr>
        <w:t>replaced our old switch to improve internet speed</w:t>
      </w:r>
    </w:p>
    <w:p w:rsidR="00421ECD" w:rsidRDefault="00421ECD" w:rsidP="00421ECD">
      <w:pPr>
        <w:ind w:left="720"/>
        <w:rPr>
          <w:rFonts w:ascii="Lato" w:hAnsi="Lato"/>
        </w:rPr>
      </w:pPr>
    </w:p>
    <w:p w:rsidR="00421ECD" w:rsidRPr="003D7481" w:rsidRDefault="00421ECD" w:rsidP="00421ECD">
      <w:pPr>
        <w:ind w:left="720"/>
        <w:rPr>
          <w:rFonts w:ascii="Lato" w:hAnsi="Lato"/>
        </w:rPr>
      </w:pPr>
      <w:r>
        <w:rPr>
          <w:rFonts w:ascii="Lato" w:hAnsi="Lato"/>
        </w:rPr>
        <w:t>ABS is going to help us switch our email hosting from green geeks to Microsoft 365.</w:t>
      </w:r>
    </w:p>
    <w:p w:rsidR="00421ECD" w:rsidRDefault="00421ECD" w:rsidP="00421ECD">
      <w:pPr>
        <w:ind w:left="720"/>
        <w:rPr>
          <w:rFonts w:ascii="Lato" w:hAnsi="Lato"/>
        </w:rPr>
      </w:pPr>
    </w:p>
    <w:p w:rsidR="00421ECD" w:rsidRDefault="00421ECD" w:rsidP="00421ECD">
      <w:pPr>
        <w:ind w:left="720"/>
        <w:rPr>
          <w:rFonts w:ascii="Lato" w:hAnsi="Lato"/>
          <w:b/>
        </w:rPr>
      </w:pPr>
      <w:r>
        <w:rPr>
          <w:rFonts w:ascii="Lato" w:hAnsi="Lato"/>
          <w:b/>
        </w:rPr>
        <w:t>CATALYST PROGRAM &amp; ILA</w:t>
      </w:r>
    </w:p>
    <w:p w:rsidR="00421ECD" w:rsidRPr="00B7621B" w:rsidRDefault="00421ECD" w:rsidP="00421ECD">
      <w:pPr>
        <w:ind w:left="720"/>
        <w:rPr>
          <w:rFonts w:ascii="Lato" w:hAnsi="Lato"/>
          <w:b/>
          <w:sz w:val="8"/>
          <w:szCs w:val="8"/>
        </w:rPr>
      </w:pPr>
    </w:p>
    <w:p w:rsidR="00421ECD" w:rsidRDefault="00421ECD" w:rsidP="00421ECD">
      <w:pPr>
        <w:ind w:left="720"/>
        <w:rPr>
          <w:rFonts w:ascii="Lato" w:hAnsi="Lato"/>
        </w:rPr>
      </w:pPr>
      <w:r w:rsidRPr="00303ACD">
        <w:rPr>
          <w:rFonts w:ascii="Lato" w:hAnsi="Lato"/>
        </w:rPr>
        <w:t>I was accepted into the RAILS Catalyst leadership development program.</w:t>
      </w:r>
      <w:r>
        <w:rPr>
          <w:rFonts w:ascii="Lato" w:hAnsi="Lato"/>
        </w:rPr>
        <w:t xml:space="preserve"> It lasts eight month and consists of 6 monthly online sessions and 2 in person gatherings. The first gathering takes place at the convention center in Rosemont, Illinois during the Illinois Library Association Conference. So, I will attend the conference on Wednesday, October 15th and the Kick-Off Meeting on Thursday, October 16</w:t>
      </w:r>
      <w:r w:rsidRPr="00303ACD">
        <w:rPr>
          <w:rFonts w:ascii="Lato" w:hAnsi="Lato"/>
          <w:vertAlign w:val="superscript"/>
        </w:rPr>
        <w:t>th</w:t>
      </w:r>
      <w:r>
        <w:rPr>
          <w:rFonts w:ascii="Lato" w:hAnsi="Lato"/>
        </w:rPr>
        <w:t>. The Catalyst training is free other than travel expenses. The second in person gathering will take place in May of 2026 – details, date and time TBD.</w:t>
      </w:r>
    </w:p>
    <w:p w:rsidR="00421ECD" w:rsidRDefault="00421ECD" w:rsidP="00421ECD">
      <w:pPr>
        <w:ind w:left="720"/>
        <w:rPr>
          <w:rFonts w:ascii="Lato" w:hAnsi="Lato"/>
        </w:rPr>
      </w:pPr>
    </w:p>
    <w:p w:rsidR="00421ECD" w:rsidRPr="001D1A4A" w:rsidRDefault="00421ECD" w:rsidP="00421ECD">
      <w:pPr>
        <w:ind w:left="720"/>
        <w:rPr>
          <w:rFonts w:ascii="Lato" w:hAnsi="Lato"/>
          <w:b/>
        </w:rPr>
      </w:pPr>
      <w:r w:rsidRPr="001D1A4A">
        <w:rPr>
          <w:rFonts w:ascii="Lato" w:hAnsi="Lato"/>
          <w:b/>
        </w:rPr>
        <w:t>COMMUNITY INFORMATION NIGHT</w:t>
      </w:r>
    </w:p>
    <w:p w:rsidR="00421ECD" w:rsidRPr="00B7621B" w:rsidRDefault="00421ECD" w:rsidP="00421ECD">
      <w:pPr>
        <w:ind w:left="720"/>
        <w:rPr>
          <w:rFonts w:ascii="Lato" w:hAnsi="Lato"/>
          <w:b/>
          <w:sz w:val="8"/>
          <w:szCs w:val="8"/>
        </w:rPr>
      </w:pPr>
    </w:p>
    <w:p w:rsidR="00421ECD" w:rsidRDefault="00421ECD" w:rsidP="00421ECD">
      <w:pPr>
        <w:ind w:left="720"/>
        <w:rPr>
          <w:rFonts w:ascii="Lato" w:hAnsi="Lato"/>
        </w:rPr>
      </w:pPr>
      <w:r>
        <w:rPr>
          <w:rFonts w:ascii="Lato" w:hAnsi="Lato"/>
        </w:rPr>
        <w:t>The Township selected Sunday, October 5</w:t>
      </w:r>
      <w:r w:rsidRPr="00644E81">
        <w:rPr>
          <w:rFonts w:ascii="Lato" w:hAnsi="Lato"/>
          <w:vertAlign w:val="superscript"/>
        </w:rPr>
        <w:t>th</w:t>
      </w:r>
      <w:r>
        <w:rPr>
          <w:rFonts w:ascii="Lato" w:hAnsi="Lato"/>
        </w:rPr>
        <w:t xml:space="preserve"> from 2:00-5:00 for the Community Information event. Deb Deines and I will attend. </w:t>
      </w:r>
    </w:p>
    <w:p w:rsidR="00421ECD" w:rsidRDefault="00421ECD" w:rsidP="00421ECD">
      <w:pPr>
        <w:ind w:left="720"/>
        <w:rPr>
          <w:rFonts w:ascii="Lato" w:hAnsi="Lato"/>
        </w:rPr>
      </w:pPr>
    </w:p>
    <w:p w:rsidR="00421ECD" w:rsidRDefault="00421ECD" w:rsidP="00421ECD">
      <w:pPr>
        <w:ind w:left="720"/>
        <w:rPr>
          <w:rFonts w:ascii="Lato" w:hAnsi="Lato"/>
          <w:b/>
        </w:rPr>
      </w:pPr>
      <w:r w:rsidRPr="00485AA3">
        <w:rPr>
          <w:rFonts w:ascii="Lato" w:hAnsi="Lato"/>
          <w:b/>
        </w:rPr>
        <w:t>BOOK SALE BENEFICIARY</w:t>
      </w:r>
    </w:p>
    <w:p w:rsidR="00421ECD" w:rsidRPr="00B7621B" w:rsidRDefault="00421ECD" w:rsidP="00421ECD">
      <w:pPr>
        <w:ind w:left="720"/>
        <w:rPr>
          <w:rFonts w:ascii="Lato" w:hAnsi="Lato"/>
          <w:b/>
          <w:sz w:val="8"/>
          <w:szCs w:val="8"/>
        </w:rPr>
      </w:pPr>
    </w:p>
    <w:p w:rsidR="00421ECD" w:rsidRPr="00485AA3" w:rsidRDefault="00421ECD" w:rsidP="00421ECD">
      <w:pPr>
        <w:ind w:left="720"/>
        <w:rPr>
          <w:rFonts w:ascii="Lato" w:hAnsi="Lato"/>
        </w:rPr>
      </w:pPr>
      <w:r w:rsidRPr="00485AA3">
        <w:rPr>
          <w:rFonts w:ascii="Lato" w:hAnsi="Lato"/>
        </w:rPr>
        <w:t>The Fall Book Sale will be the week of October 13</w:t>
      </w:r>
      <w:r w:rsidRPr="00485AA3">
        <w:rPr>
          <w:rFonts w:ascii="Lato" w:hAnsi="Lato"/>
          <w:vertAlign w:val="superscript"/>
        </w:rPr>
        <w:t>th</w:t>
      </w:r>
      <w:r w:rsidRPr="00485AA3">
        <w:rPr>
          <w:rFonts w:ascii="Lato" w:hAnsi="Lato"/>
        </w:rPr>
        <w:t>. The beneficiary of this sale will be The Giving Committee. This is the committee at First Baptist Church that purchases and distributes Walmart gift cards to Cordova families in need</w:t>
      </w:r>
      <w:r>
        <w:rPr>
          <w:rFonts w:ascii="Lato" w:hAnsi="Lato"/>
        </w:rPr>
        <w:t xml:space="preserve"> during the holidays</w:t>
      </w:r>
      <w:r w:rsidRPr="00485AA3">
        <w:rPr>
          <w:rFonts w:ascii="Lato" w:hAnsi="Lato"/>
        </w:rPr>
        <w:t>.</w:t>
      </w:r>
    </w:p>
    <w:p w:rsidR="003A7C13" w:rsidRPr="003A7C13" w:rsidRDefault="003A7C13" w:rsidP="009559E2">
      <w:pPr>
        <w:rPr>
          <w:rFonts w:ascii="Lato" w:hAnsi="Lato"/>
        </w:rPr>
      </w:pPr>
    </w:p>
    <w:sectPr w:rsidR="003A7C13" w:rsidRPr="003A7C13" w:rsidSect="00155291">
      <w:type w:val="continuous"/>
      <w:pgSz w:w="12240" w:h="15840" w:code="1"/>
      <w:pgMar w:top="1008" w:right="1080" w:bottom="720" w:left="108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Segoe UI"/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 id="_x0000_i1064" style="width:25in;height:25in" coordsize="" o:spt="100" o:bullet="t" adj="0,,0" path="" stroked="f">
        <v:stroke joinstyle="miter"/>
        <v:imagedata r:id="rId1" o:title=""/>
        <v:formulas/>
        <v:path o:connecttype="segments"/>
      </v:shape>
    </w:pict>
  </w:numPicBullet>
  <w:abstractNum w:abstractNumId="0" w15:restartNumberingAfterBreak="0">
    <w:nsid w:val="014A1314"/>
    <w:multiLevelType w:val="hybridMultilevel"/>
    <w:tmpl w:val="2C309EC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035A5C"/>
    <w:multiLevelType w:val="hybridMultilevel"/>
    <w:tmpl w:val="636457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D72024"/>
    <w:multiLevelType w:val="multilevel"/>
    <w:tmpl w:val="6374F6E4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CD569CE"/>
    <w:multiLevelType w:val="hybridMultilevel"/>
    <w:tmpl w:val="B9881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75BFB"/>
    <w:multiLevelType w:val="multilevel"/>
    <w:tmpl w:val="EA486F9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68206EF"/>
    <w:multiLevelType w:val="hybridMultilevel"/>
    <w:tmpl w:val="7C7296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EF3FEB"/>
    <w:multiLevelType w:val="hybridMultilevel"/>
    <w:tmpl w:val="D75EAB6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3817E8"/>
    <w:multiLevelType w:val="hybridMultilevel"/>
    <w:tmpl w:val="89BEC9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933338F"/>
    <w:multiLevelType w:val="multilevel"/>
    <w:tmpl w:val="70AAB4B8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35E50D0"/>
    <w:multiLevelType w:val="hybridMultilevel"/>
    <w:tmpl w:val="895298A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52A51F0"/>
    <w:multiLevelType w:val="hybridMultilevel"/>
    <w:tmpl w:val="D0061AF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74D5126"/>
    <w:multiLevelType w:val="hybridMultilevel"/>
    <w:tmpl w:val="B96C07D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A0A3FEB"/>
    <w:multiLevelType w:val="multilevel"/>
    <w:tmpl w:val="D8EEBF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3" w15:restartNumberingAfterBreak="0">
    <w:nsid w:val="3B322D52"/>
    <w:multiLevelType w:val="hybridMultilevel"/>
    <w:tmpl w:val="DAEE84EA"/>
    <w:lvl w:ilvl="0" w:tplc="040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4" w15:restartNumberingAfterBreak="0">
    <w:nsid w:val="40B64B3F"/>
    <w:multiLevelType w:val="hybridMultilevel"/>
    <w:tmpl w:val="E94E16A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3C22272"/>
    <w:multiLevelType w:val="hybridMultilevel"/>
    <w:tmpl w:val="3C0891D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8580E2B"/>
    <w:multiLevelType w:val="hybridMultilevel"/>
    <w:tmpl w:val="7492754A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0E5942"/>
    <w:multiLevelType w:val="hybridMultilevel"/>
    <w:tmpl w:val="F12CDEE6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6414B6"/>
    <w:multiLevelType w:val="hybridMultilevel"/>
    <w:tmpl w:val="778A850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24256E9"/>
    <w:multiLevelType w:val="hybridMultilevel"/>
    <w:tmpl w:val="D2BE7B88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916908"/>
    <w:multiLevelType w:val="hybridMultilevel"/>
    <w:tmpl w:val="24FA014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F015174"/>
    <w:multiLevelType w:val="hybridMultilevel"/>
    <w:tmpl w:val="87762AD4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3316E5"/>
    <w:multiLevelType w:val="hybridMultilevel"/>
    <w:tmpl w:val="5E3C83D4"/>
    <w:lvl w:ilvl="0" w:tplc="9C40BEEA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49E1A3E"/>
    <w:multiLevelType w:val="hybridMultilevel"/>
    <w:tmpl w:val="F79A6FB0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12"/>
  </w:num>
  <w:num w:numId="5">
    <w:abstractNumId w:val="14"/>
  </w:num>
  <w:num w:numId="6">
    <w:abstractNumId w:val="21"/>
  </w:num>
  <w:num w:numId="7">
    <w:abstractNumId w:val="23"/>
  </w:num>
  <w:num w:numId="8">
    <w:abstractNumId w:val="17"/>
  </w:num>
  <w:num w:numId="9">
    <w:abstractNumId w:val="10"/>
  </w:num>
  <w:num w:numId="10">
    <w:abstractNumId w:val="1"/>
  </w:num>
  <w:num w:numId="11">
    <w:abstractNumId w:val="6"/>
  </w:num>
  <w:num w:numId="12">
    <w:abstractNumId w:val="3"/>
  </w:num>
  <w:num w:numId="13">
    <w:abstractNumId w:val="16"/>
  </w:num>
  <w:num w:numId="14">
    <w:abstractNumId w:val="19"/>
  </w:num>
  <w:num w:numId="15">
    <w:abstractNumId w:val="9"/>
  </w:num>
  <w:num w:numId="16">
    <w:abstractNumId w:val="22"/>
  </w:num>
  <w:num w:numId="17">
    <w:abstractNumId w:val="7"/>
  </w:num>
  <w:num w:numId="18">
    <w:abstractNumId w:val="0"/>
  </w:num>
  <w:num w:numId="19">
    <w:abstractNumId w:val="15"/>
  </w:num>
  <w:num w:numId="20">
    <w:abstractNumId w:val="13"/>
  </w:num>
  <w:num w:numId="21">
    <w:abstractNumId w:val="5"/>
  </w:num>
  <w:num w:numId="22">
    <w:abstractNumId w:val="18"/>
  </w:num>
  <w:num w:numId="23">
    <w:abstractNumId w:val="20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CEE"/>
    <w:rsid w:val="00025F51"/>
    <w:rsid w:val="000302BA"/>
    <w:rsid w:val="00036ADA"/>
    <w:rsid w:val="000544BC"/>
    <w:rsid w:val="000626BE"/>
    <w:rsid w:val="00070133"/>
    <w:rsid w:val="00070EDD"/>
    <w:rsid w:val="0007179E"/>
    <w:rsid w:val="00071963"/>
    <w:rsid w:val="00074779"/>
    <w:rsid w:val="00087427"/>
    <w:rsid w:val="00090036"/>
    <w:rsid w:val="00093FFA"/>
    <w:rsid w:val="00094F1F"/>
    <w:rsid w:val="000A23A8"/>
    <w:rsid w:val="000B27F6"/>
    <w:rsid w:val="000B6CED"/>
    <w:rsid w:val="000E6310"/>
    <w:rsid w:val="000F434C"/>
    <w:rsid w:val="00102830"/>
    <w:rsid w:val="0011289B"/>
    <w:rsid w:val="0012445C"/>
    <w:rsid w:val="00133470"/>
    <w:rsid w:val="00155291"/>
    <w:rsid w:val="00171470"/>
    <w:rsid w:val="00181A06"/>
    <w:rsid w:val="001A415A"/>
    <w:rsid w:val="001B05BE"/>
    <w:rsid w:val="001B254D"/>
    <w:rsid w:val="001B3E9F"/>
    <w:rsid w:val="001C7AC2"/>
    <w:rsid w:val="001C7F8B"/>
    <w:rsid w:val="001D7D91"/>
    <w:rsid w:val="001F07C2"/>
    <w:rsid w:val="001F0E17"/>
    <w:rsid w:val="00200FB3"/>
    <w:rsid w:val="0021136B"/>
    <w:rsid w:val="002113DA"/>
    <w:rsid w:val="00232ACA"/>
    <w:rsid w:val="002338CC"/>
    <w:rsid w:val="002340E1"/>
    <w:rsid w:val="00242FBF"/>
    <w:rsid w:val="00250201"/>
    <w:rsid w:val="00253F7E"/>
    <w:rsid w:val="002679B6"/>
    <w:rsid w:val="002706C9"/>
    <w:rsid w:val="00274985"/>
    <w:rsid w:val="00282AAC"/>
    <w:rsid w:val="002861FE"/>
    <w:rsid w:val="00295E85"/>
    <w:rsid w:val="002A1E06"/>
    <w:rsid w:val="002A2C16"/>
    <w:rsid w:val="002A4983"/>
    <w:rsid w:val="002B0F9B"/>
    <w:rsid w:val="002B1A82"/>
    <w:rsid w:val="002B686A"/>
    <w:rsid w:val="002C0613"/>
    <w:rsid w:val="002C2AEC"/>
    <w:rsid w:val="002C5A03"/>
    <w:rsid w:val="002C6B51"/>
    <w:rsid w:val="002D125B"/>
    <w:rsid w:val="002D3F5B"/>
    <w:rsid w:val="002E3447"/>
    <w:rsid w:val="002F7F11"/>
    <w:rsid w:val="0030108C"/>
    <w:rsid w:val="00307B77"/>
    <w:rsid w:val="0033534E"/>
    <w:rsid w:val="003407E5"/>
    <w:rsid w:val="003408AB"/>
    <w:rsid w:val="003423D8"/>
    <w:rsid w:val="003428FA"/>
    <w:rsid w:val="00344E70"/>
    <w:rsid w:val="0035245C"/>
    <w:rsid w:val="00364191"/>
    <w:rsid w:val="003748B6"/>
    <w:rsid w:val="003756A4"/>
    <w:rsid w:val="00386C4A"/>
    <w:rsid w:val="00390647"/>
    <w:rsid w:val="00392CF9"/>
    <w:rsid w:val="003A4ADC"/>
    <w:rsid w:val="003A7C13"/>
    <w:rsid w:val="003A7EFD"/>
    <w:rsid w:val="003A7FA9"/>
    <w:rsid w:val="003C20CE"/>
    <w:rsid w:val="003C524B"/>
    <w:rsid w:val="003E661F"/>
    <w:rsid w:val="003E67A2"/>
    <w:rsid w:val="003F01BC"/>
    <w:rsid w:val="003F21E7"/>
    <w:rsid w:val="003F28D1"/>
    <w:rsid w:val="003F7441"/>
    <w:rsid w:val="0040697C"/>
    <w:rsid w:val="00413E94"/>
    <w:rsid w:val="00415A69"/>
    <w:rsid w:val="00421ECD"/>
    <w:rsid w:val="00427EEB"/>
    <w:rsid w:val="00433CDC"/>
    <w:rsid w:val="004340B0"/>
    <w:rsid w:val="004425E7"/>
    <w:rsid w:val="00451579"/>
    <w:rsid w:val="004574AE"/>
    <w:rsid w:val="00460B25"/>
    <w:rsid w:val="00465852"/>
    <w:rsid w:val="00474A8C"/>
    <w:rsid w:val="00490DB5"/>
    <w:rsid w:val="0049325E"/>
    <w:rsid w:val="0049326F"/>
    <w:rsid w:val="004A7905"/>
    <w:rsid w:val="004B4B7E"/>
    <w:rsid w:val="004C78CF"/>
    <w:rsid w:val="004D0572"/>
    <w:rsid w:val="004E0D58"/>
    <w:rsid w:val="00500F88"/>
    <w:rsid w:val="00501016"/>
    <w:rsid w:val="00506537"/>
    <w:rsid w:val="00520EA5"/>
    <w:rsid w:val="00521C8A"/>
    <w:rsid w:val="00524018"/>
    <w:rsid w:val="00533AD9"/>
    <w:rsid w:val="005429A5"/>
    <w:rsid w:val="0054677C"/>
    <w:rsid w:val="00546FF2"/>
    <w:rsid w:val="00557D0E"/>
    <w:rsid w:val="0057431B"/>
    <w:rsid w:val="005818E3"/>
    <w:rsid w:val="00592269"/>
    <w:rsid w:val="00595E59"/>
    <w:rsid w:val="00596DBF"/>
    <w:rsid w:val="00596E32"/>
    <w:rsid w:val="005A451A"/>
    <w:rsid w:val="005A79F8"/>
    <w:rsid w:val="005B003C"/>
    <w:rsid w:val="005C1979"/>
    <w:rsid w:val="005C5A69"/>
    <w:rsid w:val="005E3EFE"/>
    <w:rsid w:val="005F7C26"/>
    <w:rsid w:val="00615A03"/>
    <w:rsid w:val="0061773B"/>
    <w:rsid w:val="00631CA1"/>
    <w:rsid w:val="00641BD8"/>
    <w:rsid w:val="00647595"/>
    <w:rsid w:val="00656B8E"/>
    <w:rsid w:val="0065747E"/>
    <w:rsid w:val="0066607C"/>
    <w:rsid w:val="0067324E"/>
    <w:rsid w:val="0067604D"/>
    <w:rsid w:val="00680126"/>
    <w:rsid w:val="00683DAC"/>
    <w:rsid w:val="00684F6E"/>
    <w:rsid w:val="00685A7D"/>
    <w:rsid w:val="006A4E7D"/>
    <w:rsid w:val="006A5C9A"/>
    <w:rsid w:val="006B0228"/>
    <w:rsid w:val="006B6EE1"/>
    <w:rsid w:val="006F089F"/>
    <w:rsid w:val="00702EF8"/>
    <w:rsid w:val="007037D9"/>
    <w:rsid w:val="007048C5"/>
    <w:rsid w:val="0073175D"/>
    <w:rsid w:val="007325CE"/>
    <w:rsid w:val="00733EA0"/>
    <w:rsid w:val="00736C02"/>
    <w:rsid w:val="00754FC1"/>
    <w:rsid w:val="00764ED1"/>
    <w:rsid w:val="007765B5"/>
    <w:rsid w:val="0078061C"/>
    <w:rsid w:val="007A2EB7"/>
    <w:rsid w:val="007A61F2"/>
    <w:rsid w:val="007B7069"/>
    <w:rsid w:val="007B729E"/>
    <w:rsid w:val="007B782B"/>
    <w:rsid w:val="007D12DA"/>
    <w:rsid w:val="007D4FF4"/>
    <w:rsid w:val="007D60A5"/>
    <w:rsid w:val="007D6C69"/>
    <w:rsid w:val="007D7A22"/>
    <w:rsid w:val="007E0840"/>
    <w:rsid w:val="007E1FE4"/>
    <w:rsid w:val="007E5AE1"/>
    <w:rsid w:val="007E64E7"/>
    <w:rsid w:val="007F360B"/>
    <w:rsid w:val="007F7CBC"/>
    <w:rsid w:val="008132DF"/>
    <w:rsid w:val="008235A5"/>
    <w:rsid w:val="00833E5E"/>
    <w:rsid w:val="00836C5E"/>
    <w:rsid w:val="00840DCA"/>
    <w:rsid w:val="00854FEA"/>
    <w:rsid w:val="0086440B"/>
    <w:rsid w:val="00875965"/>
    <w:rsid w:val="0089096F"/>
    <w:rsid w:val="008C2B7E"/>
    <w:rsid w:val="008D76BE"/>
    <w:rsid w:val="008D7C2F"/>
    <w:rsid w:val="008E1AE1"/>
    <w:rsid w:val="008E3823"/>
    <w:rsid w:val="008F145E"/>
    <w:rsid w:val="0090290A"/>
    <w:rsid w:val="00904B68"/>
    <w:rsid w:val="009102EB"/>
    <w:rsid w:val="0093109E"/>
    <w:rsid w:val="009322DC"/>
    <w:rsid w:val="00941D54"/>
    <w:rsid w:val="009433E6"/>
    <w:rsid w:val="00943CB3"/>
    <w:rsid w:val="00951603"/>
    <w:rsid w:val="009559E2"/>
    <w:rsid w:val="00956A9A"/>
    <w:rsid w:val="009608EE"/>
    <w:rsid w:val="00963B3B"/>
    <w:rsid w:val="00964045"/>
    <w:rsid w:val="00976170"/>
    <w:rsid w:val="009803FC"/>
    <w:rsid w:val="0098601C"/>
    <w:rsid w:val="00993CF9"/>
    <w:rsid w:val="009A0FC0"/>
    <w:rsid w:val="009A57E0"/>
    <w:rsid w:val="009B498A"/>
    <w:rsid w:val="009B62FA"/>
    <w:rsid w:val="009D2DDC"/>
    <w:rsid w:val="009D7D30"/>
    <w:rsid w:val="009E426D"/>
    <w:rsid w:val="009E6E4C"/>
    <w:rsid w:val="009F30C6"/>
    <w:rsid w:val="00A205EC"/>
    <w:rsid w:val="00A22171"/>
    <w:rsid w:val="00A252A0"/>
    <w:rsid w:val="00A25A21"/>
    <w:rsid w:val="00A3017E"/>
    <w:rsid w:val="00A3725B"/>
    <w:rsid w:val="00A433B6"/>
    <w:rsid w:val="00A437F5"/>
    <w:rsid w:val="00A443C0"/>
    <w:rsid w:val="00A542D5"/>
    <w:rsid w:val="00A95474"/>
    <w:rsid w:val="00A96E00"/>
    <w:rsid w:val="00A96E98"/>
    <w:rsid w:val="00AA0A28"/>
    <w:rsid w:val="00AB4DA1"/>
    <w:rsid w:val="00AC605E"/>
    <w:rsid w:val="00AC6E20"/>
    <w:rsid w:val="00AC74B2"/>
    <w:rsid w:val="00AD6885"/>
    <w:rsid w:val="00AE44E1"/>
    <w:rsid w:val="00AE54EB"/>
    <w:rsid w:val="00AF56BD"/>
    <w:rsid w:val="00B00385"/>
    <w:rsid w:val="00B10CB3"/>
    <w:rsid w:val="00B27AB3"/>
    <w:rsid w:val="00B3335F"/>
    <w:rsid w:val="00B33399"/>
    <w:rsid w:val="00B43828"/>
    <w:rsid w:val="00B457F6"/>
    <w:rsid w:val="00B563CB"/>
    <w:rsid w:val="00B56E54"/>
    <w:rsid w:val="00B575F2"/>
    <w:rsid w:val="00B67CEE"/>
    <w:rsid w:val="00B73248"/>
    <w:rsid w:val="00B734B3"/>
    <w:rsid w:val="00B77481"/>
    <w:rsid w:val="00B77763"/>
    <w:rsid w:val="00B8072F"/>
    <w:rsid w:val="00B80804"/>
    <w:rsid w:val="00B867BF"/>
    <w:rsid w:val="00BD1BAF"/>
    <w:rsid w:val="00BE06D2"/>
    <w:rsid w:val="00BF0974"/>
    <w:rsid w:val="00BF14C3"/>
    <w:rsid w:val="00BF3997"/>
    <w:rsid w:val="00C00E95"/>
    <w:rsid w:val="00C06331"/>
    <w:rsid w:val="00C15FF7"/>
    <w:rsid w:val="00C200C9"/>
    <w:rsid w:val="00C26A39"/>
    <w:rsid w:val="00C26E65"/>
    <w:rsid w:val="00C42C73"/>
    <w:rsid w:val="00C45446"/>
    <w:rsid w:val="00C459DA"/>
    <w:rsid w:val="00C55B7F"/>
    <w:rsid w:val="00C55C91"/>
    <w:rsid w:val="00C679F8"/>
    <w:rsid w:val="00C767EF"/>
    <w:rsid w:val="00CA62A7"/>
    <w:rsid w:val="00CB056C"/>
    <w:rsid w:val="00CE35B9"/>
    <w:rsid w:val="00CE73EF"/>
    <w:rsid w:val="00D039BC"/>
    <w:rsid w:val="00D050CD"/>
    <w:rsid w:val="00D11C86"/>
    <w:rsid w:val="00D167CC"/>
    <w:rsid w:val="00D217DD"/>
    <w:rsid w:val="00D2279E"/>
    <w:rsid w:val="00D24333"/>
    <w:rsid w:val="00D34285"/>
    <w:rsid w:val="00D34F0A"/>
    <w:rsid w:val="00D36F0D"/>
    <w:rsid w:val="00D63571"/>
    <w:rsid w:val="00D70A82"/>
    <w:rsid w:val="00D72AA3"/>
    <w:rsid w:val="00D80C01"/>
    <w:rsid w:val="00D845FF"/>
    <w:rsid w:val="00D94998"/>
    <w:rsid w:val="00D96835"/>
    <w:rsid w:val="00DA19F8"/>
    <w:rsid w:val="00DC242B"/>
    <w:rsid w:val="00DC3922"/>
    <w:rsid w:val="00DC4225"/>
    <w:rsid w:val="00DC64DD"/>
    <w:rsid w:val="00DC7118"/>
    <w:rsid w:val="00DD2365"/>
    <w:rsid w:val="00DE1B3A"/>
    <w:rsid w:val="00DE2B55"/>
    <w:rsid w:val="00DE6192"/>
    <w:rsid w:val="00E00763"/>
    <w:rsid w:val="00E01279"/>
    <w:rsid w:val="00E07D39"/>
    <w:rsid w:val="00E133BD"/>
    <w:rsid w:val="00E206AB"/>
    <w:rsid w:val="00E35644"/>
    <w:rsid w:val="00E553BC"/>
    <w:rsid w:val="00E57C4C"/>
    <w:rsid w:val="00E632C1"/>
    <w:rsid w:val="00E83DDF"/>
    <w:rsid w:val="00E951AC"/>
    <w:rsid w:val="00EA2B73"/>
    <w:rsid w:val="00EB1E01"/>
    <w:rsid w:val="00EB6ED1"/>
    <w:rsid w:val="00EB7620"/>
    <w:rsid w:val="00EC16B3"/>
    <w:rsid w:val="00EC2974"/>
    <w:rsid w:val="00EC7DA4"/>
    <w:rsid w:val="00ED1902"/>
    <w:rsid w:val="00F01E87"/>
    <w:rsid w:val="00F11C93"/>
    <w:rsid w:val="00F14667"/>
    <w:rsid w:val="00F30677"/>
    <w:rsid w:val="00F31BF8"/>
    <w:rsid w:val="00F3603F"/>
    <w:rsid w:val="00F46BDE"/>
    <w:rsid w:val="00F751DE"/>
    <w:rsid w:val="00FA2882"/>
    <w:rsid w:val="00FA7A47"/>
    <w:rsid w:val="00FB1818"/>
    <w:rsid w:val="00FC4B71"/>
    <w:rsid w:val="00FF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020A8"/>
  <w15:docId w15:val="{AE4CE0CA-52E5-4AF1-A898-8BBCA4757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53BC"/>
    <w:pPr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9E3E24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rsid w:val="009E3E24"/>
    <w:pPr>
      <w:keepNext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Code">
    <w:name w:val="HTML Code"/>
    <w:basedOn w:val="DefaultParagraphFont"/>
    <w:uiPriority w:val="99"/>
    <w:semiHidden/>
    <w:unhideWhenUsed/>
    <w:qFormat/>
    <w:rsid w:val="00FB0F2C"/>
    <w:rPr>
      <w:rFonts w:ascii="Courier New" w:eastAsia="Times New Roman" w:hAnsi="Courier New" w:cs="Courier New"/>
      <w:sz w:val="20"/>
      <w:szCs w:val="20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Calibri" w:eastAsia="Microsoft YaHei" w:hAnsi="Calibri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ascii="Tahoma" w:hAnsi="Tahoma"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Tahoma" w:hAnsi="Tahoma"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ascii="Tahoma" w:hAnsi="Tahoma" w:cs="Lucida Sans"/>
    </w:rPr>
  </w:style>
  <w:style w:type="paragraph" w:styleId="NoSpacing">
    <w:name w:val="No Spacing"/>
    <w:uiPriority w:val="1"/>
    <w:qFormat/>
    <w:rsid w:val="00365FB2"/>
    <w:pPr>
      <w:textAlignment w:val="baseline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00BD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9C5B3F"/>
    <w:pPr>
      <w:suppressAutoHyphens w:val="0"/>
      <w:spacing w:beforeAutospacing="1" w:afterAutospacing="1"/>
      <w:textAlignment w:val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809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of Trustees Meeting</vt:lpstr>
    </vt:vector>
  </TitlesOfParts>
  <Company>Cordova Library</Company>
  <LinksUpToDate>false</LinksUpToDate>
  <CharactersWithSpaces>5416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of Trustees Meeting</dc:title>
  <dc:creator>klonergan@cordovalibrary.com</dc:creator>
  <cp:lastModifiedBy>Karen</cp:lastModifiedBy>
  <cp:revision>18</cp:revision>
  <cp:lastPrinted>2024-11-19T17:44:00Z</cp:lastPrinted>
  <dcterms:created xsi:type="dcterms:W3CDTF">2025-10-21T15:40:00Z</dcterms:created>
  <dcterms:modified xsi:type="dcterms:W3CDTF">2025-10-21T17:15:00Z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Cordova Library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